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2C430" w14:textId="328BB9F1" w:rsidR="00D96AC7" w:rsidRPr="00D96AC7" w:rsidRDefault="00D96AC7" w:rsidP="00D96AC7">
      <w:pPr>
        <w:rPr>
          <w:rFonts w:ascii="Arial" w:hAnsi="Arial" w:cs="Arial"/>
          <w:b/>
          <w:bCs/>
          <w:sz w:val="28"/>
          <w:lang w:val="de-DE"/>
        </w:rPr>
      </w:pPr>
      <w:r w:rsidRPr="00D96AC7">
        <w:rPr>
          <w:rFonts w:ascii="Arial" w:hAnsi="Arial" w:cs="Arial"/>
          <w:b/>
          <w:bCs/>
          <w:lang w:val="de-DE"/>
        </w:rPr>
        <w:t>Satzung über die Nutzung und Betreuung der Kinderbetreuungseinrichtung der KITA   Verein „De lütten Landlüüd“ und die Erhebung von Gebühren für die Betreuung von Kindern</w:t>
      </w:r>
    </w:p>
    <w:p w14:paraId="293D5014" w14:textId="77777777" w:rsidR="00D96AC7" w:rsidRPr="00D96AC7" w:rsidRDefault="00D96AC7" w:rsidP="00D96AC7">
      <w:pPr>
        <w:rPr>
          <w:rFonts w:ascii="Arial" w:hAnsi="Arial" w:cs="Arial"/>
          <w:b/>
          <w:sz w:val="22"/>
          <w:szCs w:val="22"/>
          <w:lang w:val="de-DE"/>
        </w:rPr>
      </w:pPr>
    </w:p>
    <w:p w14:paraId="3035D51A" w14:textId="77777777" w:rsidR="00D96AC7" w:rsidRPr="00D96AC7" w:rsidRDefault="00D96AC7" w:rsidP="00D96AC7">
      <w:pPr>
        <w:rPr>
          <w:rFonts w:ascii="Arial" w:hAnsi="Arial" w:cs="Arial"/>
          <w:b/>
          <w:sz w:val="22"/>
          <w:szCs w:val="22"/>
          <w:lang w:val="de-DE"/>
        </w:rPr>
      </w:pPr>
      <w:r w:rsidRPr="00D96AC7">
        <w:rPr>
          <w:rFonts w:ascii="Arial" w:hAnsi="Arial" w:cs="Arial"/>
          <w:b/>
          <w:sz w:val="22"/>
          <w:szCs w:val="22"/>
          <w:lang w:val="de-DE"/>
        </w:rPr>
        <w:t>---------------------------------------------------------------------------------------------------------------------</w:t>
      </w:r>
    </w:p>
    <w:p w14:paraId="1C3D0503" w14:textId="2200A00B" w:rsidR="00D96AC7" w:rsidRPr="00D96AC7" w:rsidRDefault="00D96AC7" w:rsidP="00D96AC7">
      <w:pPr>
        <w:rPr>
          <w:rFonts w:ascii="Arial" w:hAnsi="Arial" w:cs="Arial"/>
          <w:sz w:val="22"/>
          <w:szCs w:val="22"/>
          <w:lang w:val="de-DE"/>
        </w:rPr>
      </w:pPr>
      <w:r w:rsidRPr="00D96AC7">
        <w:rPr>
          <w:rFonts w:ascii="Arial" w:hAnsi="Arial" w:cs="Arial"/>
          <w:sz w:val="22"/>
          <w:szCs w:val="22"/>
          <w:lang w:val="de-DE"/>
        </w:rPr>
        <w:t>Auf der Grundlage des Gesetzes zur Förderung von Kindern in Kindertageseinrichtungen und Tagespflege (</w:t>
      </w:r>
      <w:proofErr w:type="spellStart"/>
      <w:r w:rsidRPr="00D96AC7">
        <w:rPr>
          <w:rFonts w:ascii="Arial" w:hAnsi="Arial" w:cs="Arial"/>
          <w:sz w:val="22"/>
          <w:szCs w:val="22"/>
          <w:lang w:val="de-DE"/>
        </w:rPr>
        <w:t>Kifög</w:t>
      </w:r>
      <w:proofErr w:type="spellEnd"/>
      <w:r w:rsidRPr="00D96AC7">
        <w:rPr>
          <w:rFonts w:ascii="Arial" w:hAnsi="Arial" w:cs="Arial"/>
          <w:sz w:val="22"/>
          <w:szCs w:val="22"/>
          <w:lang w:val="de-DE"/>
        </w:rPr>
        <w:t xml:space="preserve"> M-V) vom 1. April 2004 wird nach Beschlussfassung, des Vorstandes des Verein</w:t>
      </w:r>
      <w:r w:rsidR="00DD5FDC">
        <w:rPr>
          <w:rFonts w:ascii="Arial" w:hAnsi="Arial" w:cs="Arial"/>
          <w:sz w:val="22"/>
          <w:szCs w:val="22"/>
          <w:lang w:val="de-DE"/>
        </w:rPr>
        <w:t>s</w:t>
      </w:r>
      <w:r w:rsidRPr="00D96AC7">
        <w:rPr>
          <w:rFonts w:ascii="Arial" w:hAnsi="Arial" w:cs="Arial"/>
          <w:sz w:val="22"/>
          <w:szCs w:val="22"/>
          <w:lang w:val="de-DE"/>
        </w:rPr>
        <w:t xml:space="preserve"> „De lütten Landlüüd“ e.V. Lüssow, vom 25.11.2004, folgende Satzung erlassen:</w:t>
      </w:r>
    </w:p>
    <w:p w14:paraId="6BF61143" w14:textId="77777777" w:rsidR="00D96AC7" w:rsidRPr="00D96AC7" w:rsidRDefault="00D96AC7" w:rsidP="00D96AC7">
      <w:pPr>
        <w:rPr>
          <w:rFonts w:ascii="Arial" w:hAnsi="Arial" w:cs="Arial"/>
          <w:sz w:val="22"/>
          <w:szCs w:val="22"/>
          <w:lang w:val="de-DE"/>
        </w:rPr>
      </w:pPr>
    </w:p>
    <w:p w14:paraId="5A013AFD" w14:textId="2F99775B" w:rsidR="00D96AC7" w:rsidRPr="00BA385B" w:rsidRDefault="00BA385B" w:rsidP="00D96AC7">
      <w:pPr>
        <w:rPr>
          <w:rFonts w:ascii="Arial" w:hAnsi="Arial" w:cs="Arial"/>
          <w:b/>
          <w:sz w:val="22"/>
          <w:szCs w:val="22"/>
          <w:lang w:val="de-DE"/>
        </w:rPr>
      </w:pPr>
      <w:r w:rsidRPr="00BA385B">
        <w:rPr>
          <w:rFonts w:ascii="Arial" w:hAnsi="Arial" w:cs="Arial"/>
          <w:b/>
          <w:sz w:val="22"/>
          <w:szCs w:val="22"/>
          <w:lang w:val="de-DE"/>
        </w:rPr>
        <w:t xml:space="preserve">Geändert </w:t>
      </w:r>
      <w:r w:rsidR="003B048E">
        <w:rPr>
          <w:rFonts w:ascii="Arial" w:hAnsi="Arial" w:cs="Arial"/>
          <w:b/>
          <w:sz w:val="22"/>
          <w:szCs w:val="22"/>
          <w:lang w:val="de-DE"/>
        </w:rPr>
        <w:t>08</w:t>
      </w:r>
      <w:r w:rsidRPr="00BA385B">
        <w:rPr>
          <w:rFonts w:ascii="Arial" w:hAnsi="Arial" w:cs="Arial"/>
          <w:b/>
          <w:sz w:val="22"/>
          <w:szCs w:val="22"/>
          <w:lang w:val="de-DE"/>
        </w:rPr>
        <w:t>.</w:t>
      </w:r>
      <w:r w:rsidR="00A82AF6">
        <w:rPr>
          <w:rFonts w:ascii="Arial" w:hAnsi="Arial" w:cs="Arial"/>
          <w:b/>
          <w:sz w:val="22"/>
          <w:szCs w:val="22"/>
          <w:lang w:val="de-DE"/>
        </w:rPr>
        <w:t>0</w:t>
      </w:r>
      <w:r w:rsidR="003B048E">
        <w:rPr>
          <w:rFonts w:ascii="Arial" w:hAnsi="Arial" w:cs="Arial"/>
          <w:b/>
          <w:sz w:val="22"/>
          <w:szCs w:val="22"/>
          <w:lang w:val="de-DE"/>
        </w:rPr>
        <w:t>2</w:t>
      </w:r>
      <w:r>
        <w:rPr>
          <w:rFonts w:ascii="Arial" w:hAnsi="Arial" w:cs="Arial"/>
          <w:b/>
          <w:sz w:val="22"/>
          <w:szCs w:val="22"/>
          <w:lang w:val="de-DE"/>
        </w:rPr>
        <w:t>.202</w:t>
      </w:r>
      <w:r w:rsidR="009E5FF2">
        <w:rPr>
          <w:rFonts w:ascii="Arial" w:hAnsi="Arial" w:cs="Arial"/>
          <w:b/>
          <w:sz w:val="22"/>
          <w:szCs w:val="22"/>
          <w:lang w:val="de-DE"/>
        </w:rPr>
        <w:t>4</w:t>
      </w:r>
    </w:p>
    <w:p w14:paraId="7C40DB4A" w14:textId="77777777" w:rsidR="00D96AC7" w:rsidRPr="00BA385B" w:rsidRDefault="00D96AC7" w:rsidP="00D96AC7">
      <w:pPr>
        <w:rPr>
          <w:rFonts w:ascii="Arial" w:hAnsi="Arial" w:cs="Arial"/>
          <w:sz w:val="22"/>
          <w:szCs w:val="22"/>
          <w:lang w:val="de-DE"/>
        </w:rPr>
      </w:pPr>
    </w:p>
    <w:p w14:paraId="5F29AEDA" w14:textId="77777777" w:rsidR="00D96AC7" w:rsidRPr="00BA385B" w:rsidRDefault="00D96AC7" w:rsidP="00D96AC7">
      <w:pPr>
        <w:rPr>
          <w:rFonts w:ascii="Arial" w:hAnsi="Arial" w:cs="Arial"/>
          <w:b/>
          <w:bCs/>
          <w:sz w:val="22"/>
          <w:szCs w:val="22"/>
          <w:lang w:val="de-DE"/>
        </w:rPr>
      </w:pPr>
      <w:r w:rsidRPr="00BA385B">
        <w:rPr>
          <w:rFonts w:ascii="Arial" w:hAnsi="Arial" w:cs="Arial"/>
          <w:b/>
          <w:bCs/>
          <w:sz w:val="22"/>
          <w:szCs w:val="22"/>
          <w:lang w:val="de-DE"/>
        </w:rPr>
        <w:t xml:space="preserve">§ 1 </w:t>
      </w:r>
      <w:r w:rsidRPr="00BA385B">
        <w:rPr>
          <w:rFonts w:ascii="Arial" w:hAnsi="Arial" w:cs="Arial"/>
          <w:b/>
          <w:bCs/>
          <w:sz w:val="22"/>
          <w:szCs w:val="22"/>
          <w:lang w:val="de-DE"/>
        </w:rPr>
        <w:tab/>
        <w:t>Allgemeines</w:t>
      </w:r>
    </w:p>
    <w:p w14:paraId="5D25BC88" w14:textId="77777777" w:rsidR="00D96AC7" w:rsidRPr="00BA385B" w:rsidRDefault="00D96AC7" w:rsidP="00D96AC7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14:paraId="0BBE975C" w14:textId="7F282E90" w:rsidR="00D96AC7" w:rsidRPr="00660EBB" w:rsidRDefault="00D96AC7" w:rsidP="00D96AC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Cs/>
          <w:sz w:val="22"/>
          <w:szCs w:val="22"/>
          <w:lang w:val="de-DE"/>
        </w:rPr>
      </w:pPr>
      <w:r w:rsidRPr="00D96AC7">
        <w:rPr>
          <w:rFonts w:ascii="Arial" w:hAnsi="Arial" w:cs="Arial"/>
          <w:bCs/>
          <w:sz w:val="22"/>
          <w:szCs w:val="22"/>
          <w:lang w:val="de-DE"/>
        </w:rPr>
        <w:t xml:space="preserve">Träger der Kindertagesstätte „De lütten Landlüüd“ e.V.  ist der Verein „De lütten Landlüüd“ e.V.  </w:t>
      </w:r>
      <w:r w:rsidRPr="00BA385B">
        <w:rPr>
          <w:rFonts w:ascii="Arial" w:hAnsi="Arial" w:cs="Arial"/>
          <w:bCs/>
          <w:sz w:val="22"/>
          <w:szCs w:val="22"/>
          <w:lang w:val="de-DE"/>
        </w:rPr>
        <w:t xml:space="preserve">Die </w:t>
      </w:r>
      <w:r w:rsidRPr="00660EBB">
        <w:rPr>
          <w:rFonts w:ascii="Arial" w:hAnsi="Arial" w:cs="Arial"/>
          <w:bCs/>
          <w:sz w:val="22"/>
          <w:szCs w:val="22"/>
          <w:lang w:val="de-DE"/>
        </w:rPr>
        <w:t>KITA wird als öffentliche Einrichtung betrieben.</w:t>
      </w:r>
    </w:p>
    <w:p w14:paraId="29C151C1" w14:textId="23F808B9" w:rsidR="00D96AC7" w:rsidRPr="00D96AC7" w:rsidRDefault="00D96AC7" w:rsidP="00D96AC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Cs/>
          <w:sz w:val="22"/>
          <w:szCs w:val="22"/>
          <w:lang w:val="de-DE"/>
        </w:rPr>
      </w:pPr>
      <w:r w:rsidRPr="00D96AC7">
        <w:rPr>
          <w:rFonts w:ascii="Arial" w:hAnsi="Arial" w:cs="Arial"/>
          <w:bCs/>
          <w:sz w:val="22"/>
          <w:szCs w:val="22"/>
          <w:lang w:val="de-DE"/>
        </w:rPr>
        <w:t>Die pädagogischen Aufgaben der KITA bestimmen sich nach dem KiföG M-V und der KITA-Konzeption „</w:t>
      </w:r>
      <w:proofErr w:type="spellStart"/>
      <w:r w:rsidRPr="00D96AC7">
        <w:rPr>
          <w:rFonts w:ascii="Arial" w:hAnsi="Arial" w:cs="Arial"/>
          <w:bCs/>
          <w:sz w:val="22"/>
          <w:szCs w:val="22"/>
          <w:lang w:val="de-DE"/>
        </w:rPr>
        <w:t>Heimat-und</w:t>
      </w:r>
      <w:proofErr w:type="spellEnd"/>
      <w:r w:rsidRPr="00D96AC7">
        <w:rPr>
          <w:rFonts w:ascii="Arial" w:hAnsi="Arial" w:cs="Arial"/>
          <w:bCs/>
          <w:sz w:val="22"/>
          <w:szCs w:val="22"/>
          <w:lang w:val="de-DE"/>
        </w:rPr>
        <w:t xml:space="preserve"> Naturkindergarten“.</w:t>
      </w:r>
    </w:p>
    <w:p w14:paraId="786A2ED4" w14:textId="77777777" w:rsidR="00D96AC7" w:rsidRPr="00D96AC7" w:rsidRDefault="00D96AC7" w:rsidP="00D96AC7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Cs/>
          <w:sz w:val="22"/>
          <w:szCs w:val="22"/>
          <w:lang w:val="de-DE"/>
        </w:rPr>
      </w:pPr>
      <w:r w:rsidRPr="00D96AC7">
        <w:rPr>
          <w:rFonts w:ascii="Arial" w:hAnsi="Arial" w:cs="Arial"/>
          <w:bCs/>
          <w:sz w:val="22"/>
          <w:szCs w:val="22"/>
          <w:lang w:val="de-DE"/>
        </w:rPr>
        <w:t>Für die Verwaltung und pädagogische Führung ist die Leiterin verantwortlich.</w:t>
      </w:r>
    </w:p>
    <w:p w14:paraId="5FBFF28A" w14:textId="77777777" w:rsidR="00D96AC7" w:rsidRPr="00D96AC7" w:rsidRDefault="00D96AC7" w:rsidP="00D96AC7">
      <w:pPr>
        <w:rPr>
          <w:rFonts w:ascii="Arial" w:hAnsi="Arial" w:cs="Arial"/>
          <w:bCs/>
          <w:sz w:val="22"/>
          <w:szCs w:val="22"/>
          <w:lang w:val="de-DE"/>
        </w:rPr>
      </w:pPr>
    </w:p>
    <w:p w14:paraId="61C87F15" w14:textId="77777777" w:rsidR="00D96AC7" w:rsidRDefault="00D96AC7" w:rsidP="00D96AC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2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Geltungsbereich</w:t>
      </w:r>
      <w:proofErr w:type="spellEnd"/>
    </w:p>
    <w:p w14:paraId="63C0387F" w14:textId="77777777" w:rsidR="00D96AC7" w:rsidRDefault="00D96AC7" w:rsidP="00D96AC7">
      <w:pPr>
        <w:rPr>
          <w:rFonts w:ascii="Arial" w:hAnsi="Arial" w:cs="Arial"/>
          <w:b/>
          <w:bCs/>
          <w:sz w:val="22"/>
          <w:szCs w:val="22"/>
        </w:rPr>
      </w:pPr>
    </w:p>
    <w:p w14:paraId="6044413E" w14:textId="77777777" w:rsidR="00D96AC7" w:rsidRPr="00D96AC7" w:rsidRDefault="00D96AC7" w:rsidP="00D96AC7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Cs/>
          <w:sz w:val="22"/>
          <w:szCs w:val="22"/>
          <w:lang w:val="de-DE"/>
        </w:rPr>
      </w:pPr>
      <w:r w:rsidRPr="00D96AC7">
        <w:rPr>
          <w:rFonts w:ascii="Arial" w:hAnsi="Arial" w:cs="Arial"/>
          <w:bCs/>
          <w:sz w:val="22"/>
          <w:szCs w:val="22"/>
          <w:lang w:val="de-DE"/>
        </w:rPr>
        <w:t>Vom Träger der KITA werden folgende Kinderbetreuungsarten angeboten, die ausschließlich in den vom Landesjugendamt genehmigten Räumlichkeiten der KITA stattfinden:</w:t>
      </w:r>
    </w:p>
    <w:p w14:paraId="3587D0F3" w14:textId="77777777" w:rsidR="00D96AC7" w:rsidRPr="00D96AC7" w:rsidRDefault="00D96AC7" w:rsidP="00D96AC7">
      <w:pPr>
        <w:ind w:left="689"/>
        <w:rPr>
          <w:rFonts w:ascii="Arial" w:hAnsi="Arial" w:cs="Arial"/>
          <w:bCs/>
          <w:sz w:val="22"/>
          <w:szCs w:val="22"/>
          <w:lang w:val="de-DE"/>
        </w:rPr>
      </w:pPr>
    </w:p>
    <w:p w14:paraId="3667C38F" w14:textId="1ACED984" w:rsidR="00D96AC7" w:rsidRPr="00660EBB" w:rsidRDefault="00D96AC7" w:rsidP="00D96AC7">
      <w:pPr>
        <w:numPr>
          <w:ilvl w:val="1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Cs/>
          <w:sz w:val="22"/>
          <w:szCs w:val="22"/>
          <w:lang w:val="de-DE"/>
        </w:rPr>
      </w:pPr>
      <w:r w:rsidRPr="00D96AC7">
        <w:rPr>
          <w:rFonts w:ascii="Arial" w:hAnsi="Arial" w:cs="Arial"/>
          <w:bCs/>
          <w:sz w:val="22"/>
          <w:szCs w:val="22"/>
          <w:lang w:val="de-DE"/>
        </w:rPr>
        <w:t xml:space="preserve">Kinderkrippe:      ab Vollendung des 1.Lebensjahres bis zum 3. </w:t>
      </w:r>
      <w:r w:rsidRPr="00660EBB">
        <w:rPr>
          <w:rFonts w:ascii="Arial" w:hAnsi="Arial" w:cs="Arial"/>
          <w:bCs/>
          <w:sz w:val="22"/>
          <w:szCs w:val="22"/>
          <w:lang w:val="de-DE"/>
        </w:rPr>
        <w:t>Lebensjahr</w:t>
      </w:r>
    </w:p>
    <w:p w14:paraId="45C61127" w14:textId="77777777" w:rsidR="00D96AC7" w:rsidRPr="00660EBB" w:rsidRDefault="00D96AC7" w:rsidP="00D96AC7">
      <w:pPr>
        <w:ind w:left="689"/>
        <w:rPr>
          <w:rFonts w:ascii="Arial" w:hAnsi="Arial" w:cs="Arial"/>
          <w:bCs/>
          <w:sz w:val="22"/>
          <w:szCs w:val="22"/>
          <w:lang w:val="de-DE"/>
        </w:rPr>
      </w:pPr>
    </w:p>
    <w:p w14:paraId="5A8CD497" w14:textId="09F6837B" w:rsidR="00D96AC7" w:rsidRPr="00D96AC7" w:rsidRDefault="00D96AC7" w:rsidP="00D96AC7">
      <w:pPr>
        <w:ind w:left="689"/>
        <w:rPr>
          <w:rFonts w:ascii="Arial" w:hAnsi="Arial" w:cs="Arial"/>
          <w:bCs/>
          <w:sz w:val="22"/>
          <w:szCs w:val="22"/>
          <w:lang w:val="de-DE"/>
        </w:rPr>
      </w:pPr>
      <w:r w:rsidRPr="00D96AC7">
        <w:rPr>
          <w:rFonts w:ascii="Arial" w:hAnsi="Arial" w:cs="Arial"/>
          <w:bCs/>
          <w:sz w:val="22"/>
          <w:szCs w:val="22"/>
          <w:lang w:val="de-DE"/>
        </w:rPr>
        <w:t>1.2.</w:t>
      </w:r>
      <w:r w:rsidRPr="00D96AC7">
        <w:rPr>
          <w:rFonts w:ascii="Arial" w:hAnsi="Arial" w:cs="Arial"/>
          <w:bCs/>
          <w:sz w:val="22"/>
          <w:szCs w:val="22"/>
          <w:lang w:val="de-DE"/>
        </w:rPr>
        <w:tab/>
        <w:t>Kindergarten:</w:t>
      </w:r>
      <w:r w:rsidRPr="00D96AC7">
        <w:rPr>
          <w:rFonts w:ascii="Arial" w:hAnsi="Arial" w:cs="Arial"/>
          <w:bCs/>
          <w:sz w:val="22"/>
          <w:szCs w:val="22"/>
          <w:lang w:val="de-DE"/>
        </w:rPr>
        <w:tab/>
        <w:t xml:space="preserve">   ab Vollendung des 3.Lebensjahres bis zum Schuleintritt</w:t>
      </w:r>
    </w:p>
    <w:p w14:paraId="67C4935F" w14:textId="710BA62A" w:rsidR="00D96AC7" w:rsidRPr="00D96AC7" w:rsidRDefault="00660EBB" w:rsidP="00D96AC7">
      <w:pPr>
        <w:ind w:left="689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 xml:space="preserve"> </w:t>
      </w:r>
    </w:p>
    <w:p w14:paraId="64C1052D" w14:textId="77777777" w:rsidR="008A2EC2" w:rsidRDefault="00D96AC7" w:rsidP="00D96AC7">
      <w:pPr>
        <w:ind w:left="689"/>
        <w:rPr>
          <w:rFonts w:ascii="Arial" w:hAnsi="Arial" w:cs="Arial"/>
          <w:bCs/>
          <w:sz w:val="22"/>
          <w:szCs w:val="22"/>
          <w:lang w:val="de-DE"/>
        </w:rPr>
      </w:pPr>
      <w:r w:rsidRPr="00D96AC7">
        <w:rPr>
          <w:rFonts w:ascii="Arial" w:hAnsi="Arial" w:cs="Arial"/>
          <w:bCs/>
          <w:sz w:val="22"/>
          <w:szCs w:val="22"/>
          <w:lang w:val="de-DE"/>
        </w:rPr>
        <w:t>1.3.</w:t>
      </w:r>
      <w:r w:rsidRPr="00D96AC7">
        <w:rPr>
          <w:rFonts w:ascii="Arial" w:hAnsi="Arial" w:cs="Arial"/>
          <w:bCs/>
          <w:sz w:val="22"/>
          <w:szCs w:val="22"/>
          <w:lang w:val="de-DE"/>
        </w:rPr>
        <w:tab/>
        <w:t xml:space="preserve">Hortkinder:      </w:t>
      </w:r>
      <w:r w:rsidR="00660EBB">
        <w:rPr>
          <w:rFonts w:ascii="Arial" w:hAnsi="Arial" w:cs="Arial"/>
          <w:bCs/>
          <w:sz w:val="22"/>
          <w:szCs w:val="22"/>
          <w:lang w:val="de-DE"/>
        </w:rPr>
        <w:t xml:space="preserve">   </w:t>
      </w:r>
      <w:r w:rsidRPr="00D96AC7">
        <w:rPr>
          <w:rFonts w:ascii="Arial" w:hAnsi="Arial" w:cs="Arial"/>
          <w:bCs/>
          <w:sz w:val="22"/>
          <w:szCs w:val="22"/>
          <w:lang w:val="de-DE"/>
        </w:rPr>
        <w:t xml:space="preserve">von Beginn der 1. Klasse bis zum Ende </w:t>
      </w:r>
      <w:r w:rsidR="008A2EC2">
        <w:rPr>
          <w:rFonts w:ascii="Arial" w:hAnsi="Arial" w:cs="Arial"/>
          <w:bCs/>
          <w:sz w:val="22"/>
          <w:szCs w:val="22"/>
          <w:lang w:val="de-DE"/>
        </w:rPr>
        <w:t>der vierten Klasse</w:t>
      </w:r>
    </w:p>
    <w:p w14:paraId="1A12F000" w14:textId="77777777" w:rsidR="008A2EC2" w:rsidRDefault="008A2EC2" w:rsidP="00D96AC7">
      <w:pPr>
        <w:ind w:left="689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 xml:space="preserve">            Bei Rückstellungen behält sich der Verein vor, abhängig von der </w:t>
      </w:r>
    </w:p>
    <w:p w14:paraId="7B56A0A3" w14:textId="0DD20E17" w:rsidR="00D96AC7" w:rsidRPr="00D96AC7" w:rsidRDefault="008A2EC2" w:rsidP="00D96AC7">
      <w:pPr>
        <w:ind w:left="689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 xml:space="preserve">            Betriebserlaubnis und der </w:t>
      </w:r>
      <w:r w:rsidR="00FC3930">
        <w:rPr>
          <w:rFonts w:ascii="Arial" w:hAnsi="Arial" w:cs="Arial"/>
          <w:bCs/>
          <w:sz w:val="22"/>
          <w:szCs w:val="22"/>
          <w:lang w:val="de-DE"/>
        </w:rPr>
        <w:t>Kapazität</w:t>
      </w:r>
      <w:r>
        <w:rPr>
          <w:rFonts w:ascii="Arial" w:hAnsi="Arial" w:cs="Arial"/>
          <w:bCs/>
          <w:sz w:val="22"/>
          <w:szCs w:val="22"/>
          <w:lang w:val="de-DE"/>
        </w:rPr>
        <w:t>, Verträge nicht zu erneuern.</w:t>
      </w:r>
    </w:p>
    <w:p w14:paraId="6B646DBB" w14:textId="48C28D29" w:rsidR="00D96AC7" w:rsidRPr="002F3A83" w:rsidRDefault="00D96AC7" w:rsidP="002F3A83">
      <w:pPr>
        <w:ind w:left="689"/>
        <w:rPr>
          <w:rFonts w:ascii="Arial" w:hAnsi="Arial" w:cs="Arial"/>
          <w:bCs/>
          <w:sz w:val="22"/>
          <w:szCs w:val="22"/>
          <w:lang w:val="de-DE"/>
        </w:rPr>
      </w:pPr>
      <w:r w:rsidRPr="00D96AC7">
        <w:rPr>
          <w:rFonts w:ascii="Arial" w:hAnsi="Arial" w:cs="Arial"/>
          <w:bCs/>
          <w:sz w:val="22"/>
          <w:szCs w:val="22"/>
          <w:lang w:val="de-DE"/>
        </w:rPr>
        <w:t xml:space="preserve">                            </w:t>
      </w:r>
      <w:r w:rsidRPr="00660EBB">
        <w:rPr>
          <w:rFonts w:ascii="Arial" w:hAnsi="Arial" w:cs="Arial"/>
          <w:bCs/>
          <w:sz w:val="22"/>
          <w:szCs w:val="22"/>
          <w:lang w:val="de-DE"/>
        </w:rPr>
        <w:t xml:space="preserve">                                        </w:t>
      </w:r>
    </w:p>
    <w:p w14:paraId="06D283DE" w14:textId="470627EF" w:rsidR="00D96AC7" w:rsidRPr="00660EBB" w:rsidRDefault="00D96AC7" w:rsidP="00D96AC7">
      <w:pPr>
        <w:rPr>
          <w:rFonts w:ascii="Arial" w:hAnsi="Arial" w:cs="Arial"/>
          <w:b/>
          <w:bCs/>
          <w:sz w:val="22"/>
          <w:szCs w:val="22"/>
          <w:lang w:val="de-DE"/>
        </w:rPr>
      </w:pPr>
      <w:r w:rsidRPr="00660EBB">
        <w:rPr>
          <w:rFonts w:ascii="Arial" w:hAnsi="Arial" w:cs="Arial"/>
          <w:b/>
          <w:bCs/>
          <w:sz w:val="22"/>
          <w:szCs w:val="22"/>
          <w:lang w:val="de-DE"/>
        </w:rPr>
        <w:t>§ 3</w:t>
      </w:r>
      <w:r w:rsidRPr="00660EBB">
        <w:rPr>
          <w:rFonts w:ascii="Arial" w:hAnsi="Arial" w:cs="Arial"/>
          <w:b/>
          <w:bCs/>
          <w:sz w:val="22"/>
          <w:szCs w:val="22"/>
          <w:lang w:val="de-DE"/>
        </w:rPr>
        <w:tab/>
      </w:r>
      <w:proofErr w:type="spellStart"/>
      <w:r w:rsidRPr="00660EBB">
        <w:rPr>
          <w:rFonts w:ascii="Arial" w:hAnsi="Arial" w:cs="Arial"/>
          <w:b/>
          <w:bCs/>
          <w:sz w:val="22"/>
          <w:szCs w:val="22"/>
          <w:lang w:val="de-DE"/>
        </w:rPr>
        <w:t>Öffnungs</w:t>
      </w:r>
      <w:proofErr w:type="spellEnd"/>
      <w:r w:rsidRPr="00660EBB">
        <w:rPr>
          <w:rFonts w:ascii="Arial" w:hAnsi="Arial" w:cs="Arial"/>
          <w:b/>
          <w:bCs/>
          <w:sz w:val="22"/>
          <w:szCs w:val="22"/>
          <w:lang w:val="de-DE"/>
        </w:rPr>
        <w:t>– und Betreuungszeiten</w:t>
      </w:r>
    </w:p>
    <w:p w14:paraId="55198289" w14:textId="77777777" w:rsidR="00D96AC7" w:rsidRPr="00660EBB" w:rsidRDefault="00D96AC7" w:rsidP="00D96AC7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14:paraId="4EB1A606" w14:textId="57435CE8" w:rsidR="00D96AC7" w:rsidRPr="00D96AC7" w:rsidRDefault="00D96AC7" w:rsidP="00D96AC7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D96AC7">
        <w:rPr>
          <w:rFonts w:ascii="Arial" w:hAnsi="Arial" w:cs="Arial"/>
          <w:sz w:val="22"/>
          <w:szCs w:val="22"/>
          <w:lang w:val="de-DE"/>
        </w:rPr>
        <w:t xml:space="preserve"> Betreuungstage sind Montag bis Freitag, außer wenn einer dieser Wochentage ein </w:t>
      </w:r>
    </w:p>
    <w:p w14:paraId="103B0F5F" w14:textId="258D1239" w:rsidR="00D96AC7" w:rsidRDefault="00D96AC7" w:rsidP="00D96AC7">
      <w:pPr>
        <w:ind w:left="675"/>
        <w:rPr>
          <w:rFonts w:ascii="Arial" w:hAnsi="Arial" w:cs="Arial"/>
          <w:sz w:val="22"/>
          <w:szCs w:val="22"/>
        </w:rPr>
      </w:pPr>
      <w:r w:rsidRPr="00D96AC7">
        <w:rPr>
          <w:rFonts w:ascii="Arial" w:hAnsi="Arial" w:cs="Arial"/>
          <w:sz w:val="22"/>
          <w:szCs w:val="22"/>
          <w:lang w:val="de-DE"/>
        </w:rPr>
        <w:t xml:space="preserve"> </w:t>
      </w:r>
      <w:r w:rsidR="00660EBB">
        <w:rPr>
          <w:rFonts w:ascii="Arial" w:hAnsi="Arial" w:cs="Arial"/>
          <w:sz w:val="22"/>
          <w:szCs w:val="22"/>
          <w:lang w:val="de-DE"/>
        </w:rPr>
        <w:t xml:space="preserve">   </w:t>
      </w:r>
      <w:r w:rsidRPr="00D96AC7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Feiertag </w:t>
      </w:r>
      <w:proofErr w:type="spellStart"/>
      <w:r>
        <w:rPr>
          <w:rFonts w:ascii="Arial" w:hAnsi="Arial" w:cs="Arial"/>
          <w:sz w:val="22"/>
          <w:szCs w:val="22"/>
        </w:rPr>
        <w:t>ist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14:paraId="44C96529" w14:textId="77777777" w:rsidR="00D96AC7" w:rsidRDefault="00D96AC7" w:rsidP="00D96AC7">
      <w:pPr>
        <w:ind w:left="675"/>
        <w:rPr>
          <w:rFonts w:ascii="Arial" w:hAnsi="Arial" w:cs="Arial"/>
          <w:sz w:val="22"/>
          <w:szCs w:val="22"/>
        </w:rPr>
      </w:pPr>
    </w:p>
    <w:p w14:paraId="7D3AB1D4" w14:textId="707F37F2" w:rsidR="00D96AC7" w:rsidRPr="00D96AC7" w:rsidRDefault="00D96AC7" w:rsidP="00D96AC7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D96AC7">
        <w:rPr>
          <w:rFonts w:ascii="Arial" w:hAnsi="Arial" w:cs="Arial"/>
          <w:sz w:val="22"/>
          <w:szCs w:val="22"/>
          <w:lang w:val="de-DE"/>
        </w:rPr>
        <w:t xml:space="preserve"> Die KITA „De lütten Landlüüd</w:t>
      </w:r>
      <w:r w:rsidR="00C975DB">
        <w:rPr>
          <w:rFonts w:ascii="Arial" w:hAnsi="Arial" w:cs="Arial"/>
          <w:sz w:val="22"/>
          <w:szCs w:val="22"/>
          <w:lang w:val="de-DE"/>
        </w:rPr>
        <w:t xml:space="preserve"> e.V.“ </w:t>
      </w:r>
      <w:r w:rsidRPr="00D96AC7">
        <w:rPr>
          <w:rFonts w:ascii="Arial" w:hAnsi="Arial" w:cs="Arial"/>
          <w:sz w:val="22"/>
          <w:szCs w:val="22"/>
          <w:lang w:val="de-DE"/>
        </w:rPr>
        <w:t>ist täglich von 6.00 – 17.00 Uhr geöffnet.</w:t>
      </w:r>
    </w:p>
    <w:p w14:paraId="4FC50D59" w14:textId="77777777" w:rsidR="00D96AC7" w:rsidRPr="00D96AC7" w:rsidRDefault="00D96AC7" w:rsidP="00D96AC7">
      <w:pPr>
        <w:rPr>
          <w:rFonts w:ascii="Arial" w:hAnsi="Arial" w:cs="Arial"/>
          <w:sz w:val="22"/>
          <w:szCs w:val="22"/>
          <w:lang w:val="de-DE"/>
        </w:rPr>
      </w:pPr>
    </w:p>
    <w:p w14:paraId="482C77C4" w14:textId="77777777" w:rsidR="00C975DB" w:rsidRDefault="00AC19BF" w:rsidP="00D96AC7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D96AC7" w:rsidRPr="00D96AC7">
        <w:rPr>
          <w:rFonts w:ascii="Arial" w:hAnsi="Arial" w:cs="Arial"/>
          <w:sz w:val="22"/>
          <w:szCs w:val="22"/>
          <w:lang w:val="de-DE"/>
        </w:rPr>
        <w:t xml:space="preserve">Die tägliche Verweildauer des Kindes </w:t>
      </w:r>
      <w:r w:rsidR="00C975DB">
        <w:rPr>
          <w:rFonts w:ascii="Arial" w:hAnsi="Arial" w:cs="Arial"/>
          <w:sz w:val="22"/>
          <w:szCs w:val="22"/>
          <w:lang w:val="de-DE"/>
        </w:rPr>
        <w:t xml:space="preserve">darf laut </w:t>
      </w:r>
      <w:proofErr w:type="spellStart"/>
      <w:r w:rsidR="00C975DB">
        <w:rPr>
          <w:rFonts w:ascii="Arial" w:hAnsi="Arial" w:cs="Arial"/>
          <w:sz w:val="22"/>
          <w:szCs w:val="22"/>
          <w:lang w:val="de-DE"/>
        </w:rPr>
        <w:t>Kifög</w:t>
      </w:r>
      <w:proofErr w:type="spellEnd"/>
      <w:r w:rsidR="00C975DB">
        <w:rPr>
          <w:rFonts w:ascii="Arial" w:hAnsi="Arial" w:cs="Arial"/>
          <w:sz w:val="22"/>
          <w:szCs w:val="22"/>
          <w:lang w:val="de-DE"/>
        </w:rPr>
        <w:t xml:space="preserve"> M-V</w:t>
      </w:r>
      <w:r w:rsidR="00D96AC7" w:rsidRPr="00D96AC7">
        <w:rPr>
          <w:rFonts w:ascii="Arial" w:hAnsi="Arial" w:cs="Arial"/>
          <w:sz w:val="22"/>
          <w:szCs w:val="22"/>
          <w:lang w:val="de-DE"/>
        </w:rPr>
        <w:t xml:space="preserve"> 10 Stunden nicht </w:t>
      </w:r>
    </w:p>
    <w:p w14:paraId="559DE892" w14:textId="6CFB7C5B" w:rsidR="00D96AC7" w:rsidRPr="00D96AC7" w:rsidRDefault="00C975DB" w:rsidP="00C975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28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D96AC7" w:rsidRPr="00D96AC7">
        <w:rPr>
          <w:rFonts w:ascii="Arial" w:hAnsi="Arial" w:cs="Arial"/>
          <w:sz w:val="22"/>
          <w:szCs w:val="22"/>
          <w:lang w:val="de-DE"/>
        </w:rPr>
        <w:t>überschreiten</w:t>
      </w:r>
    </w:p>
    <w:p w14:paraId="25F00FB1" w14:textId="77777777" w:rsidR="00D96AC7" w:rsidRPr="00D96AC7" w:rsidRDefault="00D96AC7" w:rsidP="00D96AC7">
      <w:pPr>
        <w:pStyle w:val="Listenabsatz"/>
        <w:rPr>
          <w:rFonts w:ascii="Arial" w:hAnsi="Arial" w:cs="Arial"/>
          <w:sz w:val="22"/>
          <w:szCs w:val="22"/>
          <w:lang w:val="de-DE"/>
        </w:rPr>
      </w:pPr>
    </w:p>
    <w:p w14:paraId="0596CD4D" w14:textId="77777777" w:rsidR="00D96AC7" w:rsidRPr="00D96AC7" w:rsidRDefault="00D96AC7" w:rsidP="00D96AC7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D96AC7">
        <w:rPr>
          <w:rFonts w:ascii="Arial" w:hAnsi="Arial" w:cs="Arial"/>
          <w:sz w:val="22"/>
          <w:szCs w:val="22"/>
          <w:lang w:val="de-DE"/>
        </w:rPr>
        <w:t xml:space="preserve"> Bei den Betreuungsarten für Kinder vom1. Lebensjahr bis zum Eintritt in die</w:t>
      </w:r>
    </w:p>
    <w:p w14:paraId="054EA7D7" w14:textId="1E477F31" w:rsidR="00D96AC7" w:rsidRPr="00D96AC7" w:rsidRDefault="00D96AC7" w:rsidP="00D96AC7">
      <w:pPr>
        <w:pStyle w:val="Listenabsatz"/>
        <w:rPr>
          <w:rFonts w:ascii="Arial" w:hAnsi="Arial" w:cs="Arial"/>
          <w:sz w:val="22"/>
          <w:szCs w:val="22"/>
          <w:lang w:val="de-DE"/>
        </w:rPr>
      </w:pPr>
      <w:r w:rsidRPr="00D96AC7">
        <w:rPr>
          <w:rFonts w:ascii="Arial" w:hAnsi="Arial" w:cs="Arial"/>
          <w:sz w:val="22"/>
          <w:szCs w:val="22"/>
          <w:lang w:val="de-DE"/>
        </w:rPr>
        <w:t xml:space="preserve">  </w:t>
      </w:r>
      <w:r w:rsidR="00660EBB">
        <w:rPr>
          <w:rFonts w:ascii="Arial" w:hAnsi="Arial" w:cs="Arial"/>
          <w:sz w:val="22"/>
          <w:szCs w:val="22"/>
          <w:lang w:val="de-DE"/>
        </w:rPr>
        <w:t xml:space="preserve">   </w:t>
      </w:r>
      <w:r w:rsidRPr="00D96AC7">
        <w:rPr>
          <w:rFonts w:ascii="Arial" w:hAnsi="Arial" w:cs="Arial"/>
          <w:sz w:val="22"/>
          <w:szCs w:val="22"/>
          <w:lang w:val="de-DE"/>
        </w:rPr>
        <w:t>Schule werden folgende Betreuungszeiten unterschieden:</w:t>
      </w:r>
    </w:p>
    <w:p w14:paraId="3589A4AB" w14:textId="77777777" w:rsidR="00D96AC7" w:rsidRPr="00D96AC7" w:rsidRDefault="00D96AC7" w:rsidP="00D96AC7">
      <w:pPr>
        <w:pStyle w:val="Listenabsatz"/>
        <w:rPr>
          <w:rFonts w:ascii="Arial" w:hAnsi="Arial" w:cs="Arial"/>
          <w:sz w:val="22"/>
          <w:szCs w:val="22"/>
          <w:lang w:val="de-DE"/>
        </w:rPr>
      </w:pPr>
    </w:p>
    <w:p w14:paraId="7C7F0B7C" w14:textId="60AF10DF" w:rsidR="00D96AC7" w:rsidRPr="00F828A2" w:rsidRDefault="00D96AC7" w:rsidP="00D96AC7">
      <w:pPr>
        <w:rPr>
          <w:rFonts w:ascii="Arial" w:hAnsi="Arial" w:cs="Arial"/>
          <w:sz w:val="22"/>
          <w:szCs w:val="22"/>
          <w:lang w:val="de-DE"/>
        </w:rPr>
      </w:pPr>
      <w:r w:rsidRPr="00F828A2">
        <w:rPr>
          <w:rFonts w:ascii="Arial" w:hAnsi="Arial" w:cs="Arial"/>
          <w:sz w:val="22"/>
          <w:szCs w:val="22"/>
          <w:lang w:val="de-DE"/>
        </w:rPr>
        <w:t xml:space="preserve">4.1. </w:t>
      </w:r>
      <w:r w:rsidR="00FC3930">
        <w:rPr>
          <w:rFonts w:ascii="Arial" w:hAnsi="Arial" w:cs="Arial"/>
          <w:sz w:val="22"/>
          <w:szCs w:val="22"/>
          <w:lang w:val="de-DE"/>
        </w:rPr>
        <w:tab/>
      </w:r>
      <w:r w:rsidRPr="00F828A2">
        <w:rPr>
          <w:rFonts w:ascii="Arial" w:hAnsi="Arial" w:cs="Arial"/>
          <w:sz w:val="22"/>
          <w:szCs w:val="22"/>
          <w:lang w:val="de-DE"/>
        </w:rPr>
        <w:t xml:space="preserve">Ganztagesbetreuung: </w:t>
      </w:r>
      <w:r w:rsidR="00FC3930">
        <w:rPr>
          <w:rFonts w:ascii="Arial" w:hAnsi="Arial" w:cs="Arial"/>
          <w:sz w:val="22"/>
          <w:szCs w:val="22"/>
          <w:lang w:val="de-DE"/>
        </w:rPr>
        <w:t xml:space="preserve"> </w:t>
      </w:r>
      <w:r w:rsidRPr="00F828A2">
        <w:rPr>
          <w:rFonts w:ascii="Arial" w:hAnsi="Arial" w:cs="Arial"/>
          <w:sz w:val="22"/>
          <w:szCs w:val="22"/>
          <w:lang w:val="de-DE"/>
        </w:rPr>
        <w:t xml:space="preserve"> </w:t>
      </w:r>
      <w:r w:rsidR="00FC3930">
        <w:rPr>
          <w:rFonts w:ascii="Arial" w:hAnsi="Arial" w:cs="Arial"/>
          <w:sz w:val="22"/>
          <w:szCs w:val="22"/>
          <w:lang w:val="de-DE"/>
        </w:rPr>
        <w:t xml:space="preserve"> </w:t>
      </w:r>
      <w:r w:rsidRPr="00F828A2">
        <w:rPr>
          <w:rFonts w:ascii="Arial" w:hAnsi="Arial" w:cs="Arial"/>
          <w:sz w:val="22"/>
          <w:szCs w:val="22"/>
          <w:lang w:val="de-DE"/>
        </w:rPr>
        <w:t>6.00</w:t>
      </w:r>
      <w:r w:rsidR="00FC3930">
        <w:rPr>
          <w:rFonts w:ascii="Arial" w:hAnsi="Arial" w:cs="Arial"/>
          <w:sz w:val="22"/>
          <w:szCs w:val="22"/>
          <w:lang w:val="de-DE"/>
        </w:rPr>
        <w:t xml:space="preserve"> -</w:t>
      </w:r>
      <w:r w:rsidRPr="00F828A2">
        <w:rPr>
          <w:rFonts w:ascii="Arial" w:hAnsi="Arial" w:cs="Arial"/>
          <w:sz w:val="22"/>
          <w:szCs w:val="22"/>
          <w:lang w:val="de-DE"/>
        </w:rPr>
        <w:t xml:space="preserve"> 17.00 Uhr</w:t>
      </w:r>
      <w:r w:rsidR="00660EBB">
        <w:rPr>
          <w:rFonts w:ascii="Arial" w:hAnsi="Arial" w:cs="Arial"/>
          <w:sz w:val="22"/>
          <w:szCs w:val="22"/>
          <w:lang w:val="de-DE"/>
        </w:rPr>
        <w:t xml:space="preserve"> </w:t>
      </w:r>
      <w:r w:rsidRPr="00F828A2">
        <w:rPr>
          <w:rFonts w:ascii="Arial" w:hAnsi="Arial" w:cs="Arial"/>
          <w:sz w:val="22"/>
          <w:szCs w:val="22"/>
          <w:lang w:val="de-DE"/>
        </w:rPr>
        <w:t xml:space="preserve">(max.10 Stunden)  </w:t>
      </w:r>
    </w:p>
    <w:p w14:paraId="30E88C4F" w14:textId="77777777" w:rsidR="00EC5AAD" w:rsidRDefault="00EC5AAD" w:rsidP="002A17F0">
      <w:pPr>
        <w:rPr>
          <w:rFonts w:ascii="Arial" w:hAnsi="Arial" w:cs="Arial"/>
          <w:lang w:val="de-DE"/>
        </w:rPr>
      </w:pPr>
    </w:p>
    <w:p w14:paraId="645B7AB4" w14:textId="739971C9" w:rsidR="00F828A2" w:rsidRPr="00F828A2" w:rsidRDefault="00F828A2" w:rsidP="00F828A2">
      <w:pPr>
        <w:rPr>
          <w:rFonts w:ascii="Arial" w:hAnsi="Arial" w:cs="Arial"/>
          <w:sz w:val="22"/>
          <w:szCs w:val="22"/>
          <w:lang w:val="de-DE"/>
        </w:rPr>
      </w:pPr>
      <w:r w:rsidRPr="00F828A2">
        <w:rPr>
          <w:rFonts w:ascii="Arial" w:hAnsi="Arial" w:cs="Arial"/>
          <w:sz w:val="22"/>
          <w:szCs w:val="22"/>
          <w:lang w:val="de-DE"/>
        </w:rPr>
        <w:t xml:space="preserve">4.2. </w:t>
      </w:r>
      <w:r w:rsidR="00E5024B">
        <w:rPr>
          <w:rFonts w:ascii="Arial" w:hAnsi="Arial" w:cs="Arial"/>
          <w:sz w:val="22"/>
          <w:szCs w:val="22"/>
          <w:lang w:val="de-DE"/>
        </w:rPr>
        <w:t xml:space="preserve">     </w:t>
      </w:r>
      <w:r w:rsidRPr="00F828A2">
        <w:rPr>
          <w:rFonts w:ascii="Arial" w:hAnsi="Arial" w:cs="Arial"/>
          <w:sz w:val="22"/>
          <w:szCs w:val="22"/>
          <w:lang w:val="de-DE"/>
        </w:rPr>
        <w:t xml:space="preserve">Teilzeitbetreuung:  </w:t>
      </w:r>
      <w:r w:rsidR="00814F2D">
        <w:rPr>
          <w:rFonts w:ascii="Arial" w:hAnsi="Arial" w:cs="Arial"/>
          <w:sz w:val="22"/>
          <w:szCs w:val="22"/>
          <w:lang w:val="de-DE"/>
        </w:rPr>
        <w:t xml:space="preserve">  </w:t>
      </w:r>
      <w:r w:rsidR="00814F2D">
        <w:rPr>
          <w:rFonts w:ascii="Arial" w:hAnsi="Arial" w:cs="Arial"/>
          <w:sz w:val="22"/>
          <w:szCs w:val="22"/>
          <w:lang w:val="de-DE"/>
        </w:rPr>
        <w:tab/>
        <w:t xml:space="preserve">   </w:t>
      </w:r>
      <w:r w:rsidRPr="00F828A2">
        <w:rPr>
          <w:rFonts w:ascii="Arial" w:hAnsi="Arial" w:cs="Arial"/>
          <w:sz w:val="22"/>
          <w:szCs w:val="22"/>
          <w:lang w:val="de-DE"/>
        </w:rPr>
        <w:t xml:space="preserve">8.00 </w:t>
      </w:r>
      <w:r w:rsidR="00FC3930">
        <w:rPr>
          <w:rFonts w:ascii="Arial" w:hAnsi="Arial" w:cs="Arial"/>
          <w:sz w:val="22"/>
          <w:szCs w:val="22"/>
          <w:lang w:val="de-DE"/>
        </w:rPr>
        <w:t>-</w:t>
      </w:r>
      <w:r w:rsidRPr="00F828A2">
        <w:rPr>
          <w:rFonts w:ascii="Arial" w:hAnsi="Arial" w:cs="Arial"/>
          <w:sz w:val="22"/>
          <w:szCs w:val="22"/>
          <w:lang w:val="de-DE"/>
        </w:rPr>
        <w:t xml:space="preserve"> 14.00 Uh</w:t>
      </w:r>
      <w:r w:rsidR="00814F2D">
        <w:rPr>
          <w:rFonts w:ascii="Arial" w:hAnsi="Arial" w:cs="Arial"/>
          <w:sz w:val="22"/>
          <w:szCs w:val="22"/>
          <w:lang w:val="de-DE"/>
        </w:rPr>
        <w:t xml:space="preserve">r </w:t>
      </w:r>
      <w:r w:rsidRPr="00F828A2">
        <w:rPr>
          <w:rFonts w:ascii="Arial" w:hAnsi="Arial" w:cs="Arial"/>
          <w:sz w:val="22"/>
          <w:szCs w:val="22"/>
          <w:lang w:val="de-DE"/>
        </w:rPr>
        <w:t>(max. 6 Stunden</w:t>
      </w:r>
      <w:r w:rsidR="00814F2D">
        <w:rPr>
          <w:rFonts w:ascii="Arial" w:hAnsi="Arial" w:cs="Arial"/>
          <w:sz w:val="22"/>
          <w:szCs w:val="22"/>
          <w:lang w:val="de-DE"/>
        </w:rPr>
        <w:t>)</w:t>
      </w:r>
    </w:p>
    <w:p w14:paraId="247F3A96" w14:textId="056FD9C7" w:rsidR="00F828A2" w:rsidRDefault="00F828A2" w:rsidP="00F828A2">
      <w:pPr>
        <w:rPr>
          <w:rFonts w:ascii="Arial" w:hAnsi="Arial" w:cs="Arial"/>
          <w:sz w:val="22"/>
          <w:szCs w:val="22"/>
          <w:lang w:val="de-DE"/>
        </w:rPr>
      </w:pPr>
      <w:r w:rsidRPr="00F828A2">
        <w:rPr>
          <w:rFonts w:ascii="Arial" w:hAnsi="Arial" w:cs="Arial"/>
          <w:sz w:val="22"/>
          <w:szCs w:val="22"/>
          <w:lang w:val="de-DE"/>
        </w:rPr>
        <w:lastRenderedPageBreak/>
        <w:t xml:space="preserve">4.3. </w:t>
      </w:r>
      <w:r w:rsidR="00E5024B">
        <w:rPr>
          <w:rFonts w:ascii="Arial" w:hAnsi="Arial" w:cs="Arial"/>
          <w:sz w:val="22"/>
          <w:szCs w:val="22"/>
          <w:lang w:val="de-DE"/>
        </w:rPr>
        <w:t xml:space="preserve">     </w:t>
      </w:r>
      <w:r w:rsidRPr="00F828A2">
        <w:rPr>
          <w:rFonts w:ascii="Arial" w:hAnsi="Arial" w:cs="Arial"/>
          <w:sz w:val="22"/>
          <w:szCs w:val="22"/>
          <w:lang w:val="de-DE"/>
        </w:rPr>
        <w:t xml:space="preserve">Halbtagesbetreuung: </w:t>
      </w:r>
      <w:r w:rsidR="00814F2D">
        <w:rPr>
          <w:rFonts w:ascii="Arial" w:hAnsi="Arial" w:cs="Arial"/>
          <w:sz w:val="22"/>
          <w:szCs w:val="22"/>
          <w:lang w:val="de-DE"/>
        </w:rPr>
        <w:tab/>
        <w:t xml:space="preserve">  </w:t>
      </w:r>
      <w:r w:rsidRPr="00F828A2">
        <w:rPr>
          <w:rFonts w:ascii="Arial" w:hAnsi="Arial" w:cs="Arial"/>
          <w:sz w:val="22"/>
          <w:szCs w:val="22"/>
          <w:lang w:val="de-DE"/>
        </w:rPr>
        <w:t xml:space="preserve"> 8.00 </w:t>
      </w:r>
      <w:r w:rsidR="00FC3930">
        <w:rPr>
          <w:rFonts w:ascii="Arial" w:hAnsi="Arial" w:cs="Arial"/>
          <w:sz w:val="22"/>
          <w:szCs w:val="22"/>
          <w:lang w:val="de-DE"/>
        </w:rPr>
        <w:t xml:space="preserve">- </w:t>
      </w:r>
      <w:r w:rsidR="00814F2D">
        <w:rPr>
          <w:rFonts w:ascii="Arial" w:hAnsi="Arial" w:cs="Arial"/>
          <w:sz w:val="22"/>
          <w:szCs w:val="22"/>
          <w:lang w:val="de-DE"/>
        </w:rPr>
        <w:t>1</w:t>
      </w:r>
      <w:r w:rsidRPr="00F828A2">
        <w:rPr>
          <w:rFonts w:ascii="Arial" w:hAnsi="Arial" w:cs="Arial"/>
          <w:sz w:val="22"/>
          <w:szCs w:val="22"/>
          <w:lang w:val="de-DE"/>
        </w:rPr>
        <w:t>2.00 Uhr</w:t>
      </w:r>
      <w:r w:rsidR="00814F2D">
        <w:rPr>
          <w:rFonts w:ascii="Arial" w:hAnsi="Arial" w:cs="Arial"/>
          <w:sz w:val="22"/>
          <w:szCs w:val="22"/>
          <w:lang w:val="de-DE"/>
        </w:rPr>
        <w:t xml:space="preserve"> </w:t>
      </w:r>
      <w:r w:rsidRPr="00F828A2">
        <w:rPr>
          <w:rFonts w:ascii="Arial" w:hAnsi="Arial" w:cs="Arial"/>
          <w:sz w:val="22"/>
          <w:szCs w:val="22"/>
          <w:lang w:val="de-DE"/>
        </w:rPr>
        <w:t>(max.4 Stunden)</w:t>
      </w:r>
    </w:p>
    <w:p w14:paraId="1AB8C800" w14:textId="3DDD6764" w:rsidR="00A77AA1" w:rsidRDefault="00A77AA1" w:rsidP="00F828A2">
      <w:pPr>
        <w:rPr>
          <w:rFonts w:ascii="Arial" w:hAnsi="Arial" w:cs="Arial"/>
          <w:sz w:val="22"/>
          <w:szCs w:val="22"/>
          <w:lang w:val="de-DE"/>
        </w:rPr>
      </w:pPr>
    </w:p>
    <w:p w14:paraId="71D4346D" w14:textId="37CA5A68" w:rsidR="00A77AA1" w:rsidRPr="00F828A2" w:rsidRDefault="00A77AA1" w:rsidP="00F828A2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In unserer Einrichtung gibt es keine Gleitzeit. Die vereinbarten Betreuungszeiten sind verbindlich.</w:t>
      </w:r>
    </w:p>
    <w:p w14:paraId="3FF7553F" w14:textId="77777777" w:rsidR="00F828A2" w:rsidRPr="00F828A2" w:rsidRDefault="00F828A2" w:rsidP="00F828A2">
      <w:pPr>
        <w:rPr>
          <w:rFonts w:ascii="Arial" w:hAnsi="Arial" w:cs="Arial"/>
          <w:sz w:val="22"/>
          <w:szCs w:val="22"/>
          <w:lang w:val="de-DE"/>
        </w:rPr>
      </w:pPr>
    </w:p>
    <w:p w14:paraId="695B3CF6" w14:textId="77777777" w:rsidR="001F4BB2" w:rsidRDefault="00F828A2" w:rsidP="001F4BB2">
      <w:pPr>
        <w:rPr>
          <w:rFonts w:ascii="Arial" w:hAnsi="Arial" w:cs="Arial"/>
          <w:sz w:val="22"/>
          <w:szCs w:val="22"/>
          <w:lang w:val="de-DE"/>
        </w:rPr>
      </w:pPr>
      <w:r w:rsidRPr="00F828A2">
        <w:rPr>
          <w:rFonts w:ascii="Arial" w:hAnsi="Arial" w:cs="Arial"/>
          <w:sz w:val="22"/>
          <w:szCs w:val="22"/>
          <w:lang w:val="de-DE"/>
        </w:rPr>
        <w:t xml:space="preserve">5. </w:t>
      </w:r>
      <w:r w:rsidR="00BA385B">
        <w:rPr>
          <w:rFonts w:ascii="Arial" w:hAnsi="Arial" w:cs="Arial"/>
          <w:sz w:val="22"/>
          <w:szCs w:val="22"/>
          <w:lang w:val="de-DE"/>
        </w:rPr>
        <w:t xml:space="preserve">  </w:t>
      </w:r>
      <w:r w:rsidRPr="00F828A2">
        <w:rPr>
          <w:rFonts w:ascii="Arial" w:hAnsi="Arial" w:cs="Arial"/>
          <w:sz w:val="22"/>
          <w:szCs w:val="22"/>
          <w:lang w:val="de-DE"/>
        </w:rPr>
        <w:t>Die Betreuungszeiten für Kinder die den Hort besuchen, um</w:t>
      </w:r>
      <w:r w:rsidR="00E5024B">
        <w:rPr>
          <w:rFonts w:ascii="Arial" w:hAnsi="Arial" w:cs="Arial"/>
          <w:sz w:val="22"/>
          <w:szCs w:val="22"/>
          <w:lang w:val="de-DE"/>
        </w:rPr>
        <w:t xml:space="preserve">fassen folgende   </w:t>
      </w:r>
    </w:p>
    <w:p w14:paraId="10EB777A" w14:textId="77777777" w:rsidR="00B01906" w:rsidRDefault="001F4BB2" w:rsidP="001F4BB2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 Betreuungszeiten:</w:t>
      </w:r>
      <w:r w:rsidR="00E5024B">
        <w:rPr>
          <w:rFonts w:ascii="Arial" w:hAnsi="Arial" w:cs="Arial"/>
          <w:sz w:val="22"/>
          <w:szCs w:val="22"/>
          <w:lang w:val="de-DE"/>
        </w:rPr>
        <w:t xml:space="preserve">            </w:t>
      </w:r>
    </w:p>
    <w:p w14:paraId="6C3E927D" w14:textId="5549F291" w:rsidR="001F4BB2" w:rsidRDefault="00BA385B" w:rsidP="001F4BB2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  </w:t>
      </w:r>
    </w:p>
    <w:p w14:paraId="0B6BDCBF" w14:textId="647A33BE" w:rsidR="00F828A2" w:rsidRPr="00F828A2" w:rsidRDefault="00F828A2" w:rsidP="001F4BB2">
      <w:pPr>
        <w:rPr>
          <w:rFonts w:ascii="Arial" w:hAnsi="Arial" w:cs="Arial"/>
          <w:sz w:val="22"/>
          <w:szCs w:val="22"/>
          <w:lang w:val="de-DE"/>
        </w:rPr>
      </w:pPr>
      <w:r w:rsidRPr="00F828A2">
        <w:rPr>
          <w:rFonts w:ascii="Arial" w:hAnsi="Arial" w:cs="Arial"/>
          <w:sz w:val="22"/>
          <w:szCs w:val="22"/>
          <w:lang w:val="de-DE"/>
        </w:rPr>
        <w:t xml:space="preserve"> </w:t>
      </w:r>
      <w:r w:rsidR="00B01906">
        <w:rPr>
          <w:rFonts w:ascii="Arial" w:hAnsi="Arial" w:cs="Arial"/>
          <w:sz w:val="22"/>
          <w:szCs w:val="22"/>
          <w:lang w:val="de-DE"/>
        </w:rPr>
        <w:t xml:space="preserve">     </w:t>
      </w:r>
      <w:r w:rsidRPr="00F828A2">
        <w:rPr>
          <w:rFonts w:ascii="Arial" w:hAnsi="Arial" w:cs="Arial"/>
          <w:sz w:val="22"/>
          <w:szCs w:val="22"/>
          <w:lang w:val="de-DE"/>
        </w:rPr>
        <w:t>Ganztagsbetreuung:</w:t>
      </w:r>
      <w:r w:rsidRPr="00F828A2">
        <w:rPr>
          <w:rFonts w:ascii="Arial" w:hAnsi="Arial" w:cs="Arial"/>
          <w:sz w:val="22"/>
          <w:szCs w:val="22"/>
          <w:lang w:val="de-DE"/>
        </w:rPr>
        <w:tab/>
        <w:t>bis 17.00 Uhr</w:t>
      </w:r>
      <w:r w:rsidRPr="00F828A2">
        <w:rPr>
          <w:rFonts w:ascii="Arial" w:hAnsi="Arial" w:cs="Arial"/>
          <w:sz w:val="22"/>
          <w:szCs w:val="22"/>
          <w:lang w:val="de-DE"/>
        </w:rPr>
        <w:tab/>
        <w:t>(max. 6 Stunden)</w:t>
      </w:r>
    </w:p>
    <w:p w14:paraId="44003306" w14:textId="4DBCABB5" w:rsidR="00F828A2" w:rsidRPr="00F828A2" w:rsidRDefault="001F4BB2" w:rsidP="001F4BB2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</w:t>
      </w:r>
      <w:r w:rsidR="00F828A2" w:rsidRPr="00F828A2">
        <w:rPr>
          <w:rFonts w:ascii="Arial" w:hAnsi="Arial" w:cs="Arial"/>
          <w:sz w:val="22"/>
          <w:szCs w:val="22"/>
          <w:lang w:val="de-DE"/>
        </w:rPr>
        <w:t xml:space="preserve"> Teilzeitbetreuung:     </w:t>
      </w:r>
      <w:r w:rsidR="00F828A2" w:rsidRPr="00F828A2">
        <w:rPr>
          <w:rFonts w:ascii="Arial" w:hAnsi="Arial" w:cs="Arial"/>
          <w:sz w:val="22"/>
          <w:szCs w:val="22"/>
          <w:lang w:val="de-DE"/>
        </w:rPr>
        <w:tab/>
        <w:t>bis 15.00 Uhr</w:t>
      </w:r>
      <w:r w:rsidR="00F828A2" w:rsidRPr="00F828A2">
        <w:rPr>
          <w:rFonts w:ascii="Arial" w:hAnsi="Arial" w:cs="Arial"/>
          <w:sz w:val="22"/>
          <w:szCs w:val="22"/>
          <w:lang w:val="de-DE"/>
        </w:rPr>
        <w:tab/>
        <w:t>(max. 3 Stunden)</w:t>
      </w:r>
    </w:p>
    <w:p w14:paraId="56B24A64" w14:textId="77777777" w:rsidR="00F828A2" w:rsidRPr="00F828A2" w:rsidRDefault="00F828A2" w:rsidP="00F828A2">
      <w:pPr>
        <w:ind w:left="928" w:hanging="360"/>
        <w:rPr>
          <w:rFonts w:ascii="Arial" w:hAnsi="Arial" w:cs="Arial"/>
          <w:sz w:val="22"/>
          <w:szCs w:val="22"/>
          <w:lang w:val="de-DE"/>
        </w:rPr>
      </w:pPr>
    </w:p>
    <w:p w14:paraId="10DCB6AC" w14:textId="24D82757" w:rsidR="001F4BB2" w:rsidRDefault="006E7FD0" w:rsidP="006E7FD0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 </w:t>
      </w:r>
      <w:r w:rsidR="00F828A2" w:rsidRPr="00F828A2">
        <w:rPr>
          <w:rFonts w:ascii="Arial" w:hAnsi="Arial" w:cs="Arial"/>
          <w:sz w:val="22"/>
          <w:szCs w:val="22"/>
          <w:lang w:val="de-DE"/>
        </w:rPr>
        <w:t xml:space="preserve">In den Ferien ist </w:t>
      </w:r>
      <w:r w:rsidR="00DE75F3">
        <w:rPr>
          <w:rFonts w:ascii="Arial" w:hAnsi="Arial" w:cs="Arial"/>
          <w:sz w:val="22"/>
          <w:szCs w:val="22"/>
          <w:lang w:val="de-DE"/>
        </w:rPr>
        <w:t>die Betreuung der Kinder</w:t>
      </w:r>
      <w:r w:rsidR="001F4BB2">
        <w:rPr>
          <w:rFonts w:ascii="Arial" w:hAnsi="Arial" w:cs="Arial"/>
          <w:sz w:val="22"/>
          <w:szCs w:val="22"/>
          <w:lang w:val="de-DE"/>
        </w:rPr>
        <w:t>,</w:t>
      </w:r>
      <w:r w:rsidR="00DE75F3">
        <w:rPr>
          <w:rFonts w:ascii="Arial" w:hAnsi="Arial" w:cs="Arial"/>
          <w:sz w:val="22"/>
          <w:szCs w:val="22"/>
          <w:lang w:val="de-DE"/>
        </w:rPr>
        <w:t xml:space="preserve"> auch über die </w:t>
      </w:r>
      <w:r w:rsidR="001F4BB2">
        <w:rPr>
          <w:rFonts w:ascii="Arial" w:hAnsi="Arial" w:cs="Arial"/>
          <w:sz w:val="22"/>
          <w:szCs w:val="22"/>
          <w:lang w:val="de-DE"/>
        </w:rPr>
        <w:t xml:space="preserve">vom Landkreis bewilligten </w:t>
      </w:r>
    </w:p>
    <w:p w14:paraId="7DCBA594" w14:textId="3EEE7014" w:rsidR="006E7FD0" w:rsidRDefault="006E7FD0" w:rsidP="006E7FD0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 </w:t>
      </w:r>
      <w:r w:rsidR="00DE75F3">
        <w:rPr>
          <w:rFonts w:ascii="Arial" w:hAnsi="Arial" w:cs="Arial"/>
          <w:sz w:val="22"/>
          <w:szCs w:val="22"/>
          <w:lang w:val="de-DE"/>
        </w:rPr>
        <w:t xml:space="preserve">3/6 </w:t>
      </w:r>
      <w:r w:rsidR="00F828A2" w:rsidRPr="00F828A2">
        <w:rPr>
          <w:rFonts w:ascii="Arial" w:hAnsi="Arial" w:cs="Arial"/>
          <w:sz w:val="22"/>
          <w:szCs w:val="22"/>
          <w:lang w:val="de-DE"/>
        </w:rPr>
        <w:t>Stunden täglich</w:t>
      </w:r>
      <w:r w:rsidR="001F4BB2">
        <w:rPr>
          <w:rFonts w:ascii="Arial" w:hAnsi="Arial" w:cs="Arial"/>
          <w:sz w:val="22"/>
          <w:szCs w:val="22"/>
          <w:lang w:val="de-DE"/>
        </w:rPr>
        <w:t>,</w:t>
      </w:r>
      <w:r w:rsidR="00DE75F3">
        <w:rPr>
          <w:rFonts w:ascii="Arial" w:hAnsi="Arial" w:cs="Arial"/>
          <w:sz w:val="22"/>
          <w:szCs w:val="22"/>
          <w:lang w:val="de-DE"/>
        </w:rPr>
        <w:t xml:space="preserve"> m</w:t>
      </w:r>
      <w:r w:rsidR="001F4BB2">
        <w:rPr>
          <w:rFonts w:ascii="Arial" w:hAnsi="Arial" w:cs="Arial"/>
          <w:sz w:val="22"/>
          <w:szCs w:val="22"/>
          <w:lang w:val="de-DE"/>
        </w:rPr>
        <w:t>öglich.</w:t>
      </w:r>
      <w:r w:rsidR="002E4EAF">
        <w:rPr>
          <w:rFonts w:ascii="Arial" w:hAnsi="Arial" w:cs="Arial"/>
          <w:sz w:val="22"/>
          <w:szCs w:val="22"/>
          <w:lang w:val="de-DE"/>
        </w:rPr>
        <w:t xml:space="preserve"> Teilzeit bis 6 Stunden, ganztags bis </w:t>
      </w:r>
      <w:r w:rsidR="00D302C7">
        <w:rPr>
          <w:rFonts w:ascii="Arial" w:hAnsi="Arial" w:cs="Arial"/>
          <w:sz w:val="22"/>
          <w:szCs w:val="22"/>
          <w:lang w:val="de-DE"/>
        </w:rPr>
        <w:t>8</w:t>
      </w:r>
      <w:r w:rsidR="002E4EAF">
        <w:rPr>
          <w:rFonts w:ascii="Arial" w:hAnsi="Arial" w:cs="Arial"/>
          <w:sz w:val="22"/>
          <w:szCs w:val="22"/>
          <w:lang w:val="de-DE"/>
        </w:rPr>
        <w:t xml:space="preserve"> Stunden.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5A65F810" w14:textId="3E9F50C2" w:rsidR="006E7FD0" w:rsidRDefault="006E7FD0" w:rsidP="006E7FD0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 </w:t>
      </w:r>
      <w:r w:rsidRPr="008A2EC2">
        <w:rPr>
          <w:rFonts w:ascii="Arial" w:hAnsi="Arial" w:cs="Arial"/>
          <w:b/>
          <w:bCs/>
          <w:sz w:val="22"/>
          <w:szCs w:val="22"/>
          <w:lang w:val="de-DE"/>
        </w:rPr>
        <w:t>Der Mehrbedarf ist dafür gedacht, die tatsächliche Arbeitszeit der Eltern abzudecken.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7E589DE0" w14:textId="281BF441" w:rsidR="001F4BB2" w:rsidRDefault="006E7FD0" w:rsidP="006E7FD0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 Der Verein behält sich vor Arbeitszeitbescheinigungen einzufordern.</w:t>
      </w:r>
    </w:p>
    <w:p w14:paraId="7224F304" w14:textId="53F182BC" w:rsidR="00A82AF6" w:rsidRDefault="006E7FD0" w:rsidP="006E7FD0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 </w:t>
      </w:r>
      <w:r w:rsidR="00A82AF6">
        <w:rPr>
          <w:rFonts w:ascii="Arial" w:hAnsi="Arial" w:cs="Arial"/>
          <w:sz w:val="22"/>
          <w:szCs w:val="22"/>
          <w:lang w:val="de-DE"/>
        </w:rPr>
        <w:t xml:space="preserve">Der Verein behält sich vor, den Mehrbedarf von der tatsächlichen personellen </w:t>
      </w:r>
    </w:p>
    <w:p w14:paraId="7F08418E" w14:textId="2C2626C3" w:rsidR="001F4BB2" w:rsidRDefault="006E7FD0" w:rsidP="006E7FD0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 </w:t>
      </w:r>
      <w:r w:rsidR="00A82AF6">
        <w:rPr>
          <w:rFonts w:ascii="Arial" w:hAnsi="Arial" w:cs="Arial"/>
          <w:sz w:val="22"/>
          <w:szCs w:val="22"/>
          <w:lang w:val="de-DE"/>
        </w:rPr>
        <w:t xml:space="preserve">Ausstattung abhängig zu machen. Es besteht kein </w:t>
      </w:r>
      <w:r w:rsidR="008A2EC2">
        <w:rPr>
          <w:rFonts w:ascii="Arial" w:hAnsi="Arial" w:cs="Arial"/>
          <w:sz w:val="22"/>
          <w:szCs w:val="22"/>
          <w:lang w:val="de-DE"/>
        </w:rPr>
        <w:t>Rechtsa</w:t>
      </w:r>
      <w:r w:rsidR="00A82AF6">
        <w:rPr>
          <w:rFonts w:ascii="Arial" w:hAnsi="Arial" w:cs="Arial"/>
          <w:sz w:val="22"/>
          <w:szCs w:val="22"/>
          <w:lang w:val="de-DE"/>
        </w:rPr>
        <w:t>nspruch.</w:t>
      </w:r>
    </w:p>
    <w:p w14:paraId="7CDE31E2" w14:textId="77777777" w:rsidR="00D302C7" w:rsidRDefault="003B048E" w:rsidP="006E7FD0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 </w:t>
      </w:r>
      <w:r w:rsidR="00D302C7">
        <w:rPr>
          <w:rFonts w:ascii="Arial" w:hAnsi="Arial" w:cs="Arial"/>
          <w:sz w:val="22"/>
          <w:szCs w:val="22"/>
          <w:lang w:val="de-DE"/>
        </w:rPr>
        <w:t xml:space="preserve">Der Betreuungsvertrag wird für 3 Schuljahre geschlossen. Für das 4. Schuljahr wird ein  </w:t>
      </w:r>
    </w:p>
    <w:p w14:paraId="6DDA79C0" w14:textId="77777777" w:rsidR="00D302C7" w:rsidRDefault="00D302C7" w:rsidP="006E7FD0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 neuer Vertrag geschlossen und richtet sich nach der Kapazität der Einrichtung. Dabei </w:t>
      </w:r>
    </w:p>
    <w:p w14:paraId="32339D15" w14:textId="35BF6E8C" w:rsidR="00FA41C8" w:rsidRDefault="00D302C7" w:rsidP="006E7FD0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 haben die Schüler der 1. Klasse Vorrang.</w:t>
      </w:r>
    </w:p>
    <w:p w14:paraId="7AC7E2FD" w14:textId="77777777" w:rsidR="00DE75F3" w:rsidRDefault="00DE75F3" w:rsidP="00F828A2">
      <w:pPr>
        <w:ind w:left="928" w:hanging="360"/>
        <w:rPr>
          <w:rFonts w:ascii="Arial" w:hAnsi="Arial" w:cs="Arial"/>
          <w:sz w:val="22"/>
          <w:szCs w:val="22"/>
          <w:lang w:val="de-DE"/>
        </w:rPr>
      </w:pPr>
    </w:p>
    <w:p w14:paraId="615BEE3B" w14:textId="588B50E7" w:rsidR="001F4BB2" w:rsidRDefault="00F828A2" w:rsidP="001F4BB2">
      <w:pPr>
        <w:rPr>
          <w:rFonts w:ascii="Arial" w:hAnsi="Arial" w:cs="Arial"/>
          <w:sz w:val="22"/>
          <w:szCs w:val="22"/>
          <w:lang w:val="de-DE"/>
        </w:rPr>
      </w:pPr>
      <w:r w:rsidRPr="00F828A2">
        <w:rPr>
          <w:rFonts w:ascii="Arial" w:hAnsi="Arial" w:cs="Arial"/>
          <w:sz w:val="22"/>
          <w:szCs w:val="22"/>
          <w:lang w:val="de-DE"/>
        </w:rPr>
        <w:t>6.</w:t>
      </w:r>
      <w:r w:rsidR="00814F2D">
        <w:rPr>
          <w:rFonts w:ascii="Arial" w:hAnsi="Arial" w:cs="Arial"/>
          <w:sz w:val="22"/>
          <w:szCs w:val="22"/>
          <w:lang w:val="de-DE"/>
        </w:rPr>
        <w:t xml:space="preserve">  </w:t>
      </w:r>
      <w:r w:rsidRPr="00F828A2">
        <w:rPr>
          <w:rFonts w:ascii="Arial" w:hAnsi="Arial" w:cs="Arial"/>
          <w:sz w:val="22"/>
          <w:szCs w:val="22"/>
          <w:lang w:val="de-DE"/>
        </w:rPr>
        <w:t xml:space="preserve"> Bei Überschreitung der Abholzeiten wird</w:t>
      </w:r>
      <w:r w:rsidR="000D61FB">
        <w:rPr>
          <w:rFonts w:ascii="Arial" w:hAnsi="Arial" w:cs="Arial"/>
          <w:sz w:val="22"/>
          <w:szCs w:val="22"/>
          <w:lang w:val="de-DE"/>
        </w:rPr>
        <w:t>,</w:t>
      </w:r>
      <w:r w:rsidRPr="00F828A2">
        <w:rPr>
          <w:rFonts w:ascii="Arial" w:hAnsi="Arial" w:cs="Arial"/>
          <w:sz w:val="22"/>
          <w:szCs w:val="22"/>
          <w:lang w:val="de-DE"/>
        </w:rPr>
        <w:t xml:space="preserve"> für jede angefangene Stunde</w:t>
      </w:r>
      <w:r w:rsidR="000D61FB">
        <w:rPr>
          <w:rFonts w:ascii="Arial" w:hAnsi="Arial" w:cs="Arial"/>
          <w:sz w:val="22"/>
          <w:szCs w:val="22"/>
          <w:lang w:val="de-DE"/>
        </w:rPr>
        <w:t>,</w:t>
      </w:r>
      <w:r w:rsidRPr="00F828A2">
        <w:rPr>
          <w:rFonts w:ascii="Arial" w:hAnsi="Arial" w:cs="Arial"/>
          <w:sz w:val="22"/>
          <w:szCs w:val="22"/>
          <w:lang w:val="de-DE"/>
        </w:rPr>
        <w:t xml:space="preserve"> ein</w:t>
      </w:r>
      <w:r w:rsidR="000D61FB">
        <w:rPr>
          <w:rFonts w:ascii="Arial" w:hAnsi="Arial" w:cs="Arial"/>
          <w:sz w:val="22"/>
          <w:szCs w:val="22"/>
          <w:lang w:val="de-DE"/>
        </w:rPr>
        <w:t>e</w:t>
      </w:r>
      <w:r w:rsidRPr="00F828A2">
        <w:rPr>
          <w:rFonts w:ascii="Arial" w:hAnsi="Arial" w:cs="Arial"/>
          <w:sz w:val="22"/>
          <w:szCs w:val="22"/>
          <w:lang w:val="de-DE"/>
        </w:rPr>
        <w:t xml:space="preserve"> </w:t>
      </w:r>
      <w:r w:rsidR="000D61FB">
        <w:rPr>
          <w:rFonts w:ascii="Arial" w:hAnsi="Arial" w:cs="Arial"/>
          <w:sz w:val="22"/>
          <w:szCs w:val="22"/>
          <w:lang w:val="de-DE"/>
        </w:rPr>
        <w:t xml:space="preserve">Gebühr, </w:t>
      </w:r>
      <w:r w:rsidR="00B46996">
        <w:rPr>
          <w:rFonts w:ascii="Arial" w:hAnsi="Arial" w:cs="Arial"/>
          <w:sz w:val="22"/>
          <w:szCs w:val="22"/>
          <w:lang w:val="de-DE"/>
        </w:rPr>
        <w:t xml:space="preserve">  </w:t>
      </w:r>
    </w:p>
    <w:p w14:paraId="10724872" w14:textId="2D84A491" w:rsidR="00F828A2" w:rsidRPr="003B048E" w:rsidRDefault="001F4BB2" w:rsidP="000D61FB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</w:t>
      </w:r>
      <w:r w:rsidR="00814F2D">
        <w:rPr>
          <w:rFonts w:ascii="Arial" w:hAnsi="Arial" w:cs="Arial"/>
          <w:sz w:val="22"/>
          <w:szCs w:val="22"/>
          <w:lang w:val="de-DE"/>
        </w:rPr>
        <w:t xml:space="preserve">  </w:t>
      </w:r>
      <w:r w:rsidR="000D61FB">
        <w:rPr>
          <w:rFonts w:ascii="Arial" w:hAnsi="Arial" w:cs="Arial"/>
          <w:sz w:val="22"/>
          <w:szCs w:val="22"/>
          <w:lang w:val="de-DE"/>
        </w:rPr>
        <w:t>von 35,00 €, berechnet. Diese wird im Folgemonat abgerechnet.</w:t>
      </w:r>
    </w:p>
    <w:p w14:paraId="0B51E6DA" w14:textId="77777777" w:rsidR="00F828A2" w:rsidRPr="00F828A2" w:rsidRDefault="00F828A2" w:rsidP="00F828A2">
      <w:pPr>
        <w:rPr>
          <w:rFonts w:ascii="Arial" w:hAnsi="Arial" w:cs="Arial"/>
          <w:b/>
          <w:sz w:val="22"/>
          <w:szCs w:val="22"/>
          <w:lang w:val="de-DE"/>
        </w:rPr>
      </w:pPr>
    </w:p>
    <w:p w14:paraId="57EE032E" w14:textId="77777777" w:rsidR="00B01906" w:rsidRDefault="0045478A" w:rsidP="002E4EAF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7.</w:t>
      </w:r>
      <w:r w:rsidR="00814F2D">
        <w:rPr>
          <w:rFonts w:ascii="Arial" w:hAnsi="Arial" w:cs="Arial"/>
          <w:sz w:val="22"/>
          <w:szCs w:val="22"/>
          <w:lang w:val="de-DE"/>
        </w:rPr>
        <w:t xml:space="preserve"> </w:t>
      </w:r>
      <w:r w:rsidR="002E4EAF">
        <w:rPr>
          <w:rFonts w:ascii="Arial" w:hAnsi="Arial" w:cs="Arial"/>
          <w:sz w:val="22"/>
          <w:szCs w:val="22"/>
          <w:lang w:val="de-DE"/>
        </w:rPr>
        <w:t xml:space="preserve">  </w:t>
      </w:r>
      <w:r w:rsidR="00F828A2" w:rsidRPr="00F828A2">
        <w:rPr>
          <w:rFonts w:ascii="Arial" w:hAnsi="Arial" w:cs="Arial"/>
          <w:sz w:val="22"/>
          <w:szCs w:val="22"/>
          <w:lang w:val="de-DE"/>
        </w:rPr>
        <w:t>In der Schulferienzeit</w:t>
      </w:r>
      <w:r w:rsidR="00553F09">
        <w:rPr>
          <w:rFonts w:ascii="Arial" w:hAnsi="Arial" w:cs="Arial"/>
          <w:sz w:val="22"/>
          <w:szCs w:val="22"/>
          <w:lang w:val="de-DE"/>
        </w:rPr>
        <w:t>,</w:t>
      </w:r>
      <w:r w:rsidR="00F828A2" w:rsidRPr="00F828A2">
        <w:rPr>
          <w:rFonts w:ascii="Arial" w:hAnsi="Arial" w:cs="Arial"/>
          <w:sz w:val="22"/>
          <w:szCs w:val="22"/>
          <w:lang w:val="de-DE"/>
        </w:rPr>
        <w:t xml:space="preserve"> im Sommer und zum Jahreswechsel, sowie bei anfallenden             </w:t>
      </w:r>
      <w:r w:rsidR="00814F2D">
        <w:rPr>
          <w:rFonts w:ascii="Arial" w:hAnsi="Arial" w:cs="Arial"/>
          <w:sz w:val="22"/>
          <w:szCs w:val="22"/>
          <w:lang w:val="de-DE"/>
        </w:rPr>
        <w:t xml:space="preserve">                </w:t>
      </w:r>
      <w:r w:rsidR="002E4EAF">
        <w:rPr>
          <w:rFonts w:ascii="Arial" w:hAnsi="Arial" w:cs="Arial"/>
          <w:sz w:val="22"/>
          <w:szCs w:val="22"/>
          <w:lang w:val="de-DE"/>
        </w:rPr>
        <w:t xml:space="preserve">   </w:t>
      </w:r>
    </w:p>
    <w:p w14:paraId="07A1E0AD" w14:textId="77777777" w:rsidR="00B01906" w:rsidRDefault="00B01906" w:rsidP="002E4EAF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 </w:t>
      </w:r>
      <w:r w:rsidR="00F828A2" w:rsidRPr="00F828A2">
        <w:rPr>
          <w:rFonts w:ascii="Arial" w:hAnsi="Arial" w:cs="Arial"/>
          <w:sz w:val="22"/>
          <w:szCs w:val="22"/>
          <w:lang w:val="de-DE"/>
        </w:rPr>
        <w:t>kalendarische</w:t>
      </w:r>
      <w:r w:rsidR="00553F09">
        <w:rPr>
          <w:rFonts w:ascii="Arial" w:hAnsi="Arial" w:cs="Arial"/>
          <w:sz w:val="22"/>
          <w:szCs w:val="22"/>
          <w:lang w:val="de-DE"/>
        </w:rPr>
        <w:t>n</w:t>
      </w:r>
      <w:r w:rsidR="00F828A2" w:rsidRPr="00F828A2">
        <w:rPr>
          <w:rFonts w:ascii="Arial" w:hAnsi="Arial" w:cs="Arial"/>
          <w:sz w:val="22"/>
          <w:szCs w:val="22"/>
          <w:lang w:val="de-DE"/>
        </w:rPr>
        <w:t xml:space="preserve"> Brückentagen</w:t>
      </w:r>
      <w:r w:rsidR="00553F09">
        <w:rPr>
          <w:rFonts w:ascii="Arial" w:hAnsi="Arial" w:cs="Arial"/>
          <w:sz w:val="22"/>
          <w:szCs w:val="22"/>
          <w:lang w:val="de-DE"/>
        </w:rPr>
        <w:t>,</w:t>
      </w:r>
      <w:r w:rsidR="00F828A2" w:rsidRPr="00F828A2">
        <w:rPr>
          <w:rFonts w:ascii="Arial" w:hAnsi="Arial" w:cs="Arial"/>
          <w:sz w:val="22"/>
          <w:szCs w:val="22"/>
          <w:lang w:val="de-DE"/>
        </w:rPr>
        <w:t xml:space="preserve"> sind wirtschaftsbedingte</w:t>
      </w:r>
      <w:r w:rsidR="00553F09">
        <w:rPr>
          <w:rFonts w:ascii="Arial" w:hAnsi="Arial" w:cs="Arial"/>
          <w:sz w:val="22"/>
          <w:szCs w:val="22"/>
          <w:lang w:val="de-DE"/>
        </w:rPr>
        <w:t>,</w:t>
      </w:r>
      <w:r w:rsidR="00F828A2" w:rsidRPr="00F828A2">
        <w:rPr>
          <w:rFonts w:ascii="Arial" w:hAnsi="Arial" w:cs="Arial"/>
          <w:sz w:val="22"/>
          <w:szCs w:val="22"/>
          <w:lang w:val="de-DE"/>
        </w:rPr>
        <w:t xml:space="preserve"> Betriebsschließungen der KITA    </w:t>
      </w:r>
    </w:p>
    <w:p w14:paraId="75F71AD0" w14:textId="28D4F2B5" w:rsidR="00814F2D" w:rsidRDefault="00B01906" w:rsidP="002E4EAF">
      <w:pPr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 </w:t>
      </w:r>
      <w:r w:rsidR="00F828A2" w:rsidRPr="00F828A2">
        <w:rPr>
          <w:rFonts w:ascii="Arial" w:hAnsi="Arial" w:cs="Arial"/>
          <w:sz w:val="22"/>
          <w:szCs w:val="22"/>
          <w:lang w:val="de-DE"/>
        </w:rPr>
        <w:t>möglich.</w:t>
      </w:r>
      <w:r w:rsidR="00A82AF6">
        <w:rPr>
          <w:rFonts w:ascii="Arial" w:hAnsi="Arial" w:cs="Arial"/>
          <w:sz w:val="22"/>
          <w:szCs w:val="22"/>
          <w:lang w:val="de-DE"/>
        </w:rPr>
        <w:t xml:space="preserve"> Ebenso kann es bei Teamweiterbildungen zu Schließzeiten kommen.</w:t>
      </w:r>
    </w:p>
    <w:p w14:paraId="746E6949" w14:textId="77777777" w:rsidR="00B01906" w:rsidRDefault="00B01906" w:rsidP="00814F2D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 </w:t>
      </w:r>
      <w:r w:rsidR="00F828A2" w:rsidRPr="00F828A2">
        <w:rPr>
          <w:rFonts w:ascii="Arial" w:hAnsi="Arial" w:cs="Arial"/>
          <w:sz w:val="22"/>
          <w:szCs w:val="22"/>
          <w:lang w:val="de-DE"/>
        </w:rPr>
        <w:t xml:space="preserve">Diese werden bis zum 31.01. des laufenden Jahres den Eltern schriftlich per Aushang </w:t>
      </w:r>
      <w:r w:rsidR="0045478A">
        <w:rPr>
          <w:rFonts w:ascii="Arial" w:hAnsi="Arial" w:cs="Arial"/>
          <w:sz w:val="22"/>
          <w:szCs w:val="22"/>
          <w:lang w:val="de-DE"/>
        </w:rPr>
        <w:t xml:space="preserve">       </w:t>
      </w:r>
      <w:r w:rsidR="00553F09">
        <w:rPr>
          <w:rFonts w:ascii="Arial" w:hAnsi="Arial" w:cs="Arial"/>
          <w:sz w:val="22"/>
          <w:szCs w:val="22"/>
          <w:lang w:val="de-DE"/>
        </w:rPr>
        <w:t xml:space="preserve">    </w:t>
      </w:r>
      <w:r w:rsidR="00814F2D">
        <w:rPr>
          <w:rFonts w:ascii="Arial" w:hAnsi="Arial" w:cs="Arial"/>
          <w:sz w:val="22"/>
          <w:szCs w:val="22"/>
          <w:lang w:val="de-DE"/>
        </w:rPr>
        <w:t xml:space="preserve">          </w:t>
      </w:r>
      <w:r>
        <w:rPr>
          <w:rFonts w:ascii="Arial" w:hAnsi="Arial" w:cs="Arial"/>
          <w:sz w:val="22"/>
          <w:szCs w:val="22"/>
          <w:lang w:val="de-DE"/>
        </w:rPr>
        <w:t xml:space="preserve">   </w:t>
      </w:r>
    </w:p>
    <w:p w14:paraId="2D43968B" w14:textId="70D5AD8A" w:rsidR="00F828A2" w:rsidRPr="00814F2D" w:rsidRDefault="00B01906" w:rsidP="00814F2D">
      <w:pPr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 </w:t>
      </w:r>
      <w:r w:rsidR="00F828A2" w:rsidRPr="00F828A2">
        <w:rPr>
          <w:rFonts w:ascii="Arial" w:hAnsi="Arial" w:cs="Arial"/>
          <w:sz w:val="22"/>
          <w:szCs w:val="22"/>
          <w:lang w:val="de-DE"/>
        </w:rPr>
        <w:t>mitgeteilt.</w:t>
      </w:r>
    </w:p>
    <w:p w14:paraId="14F314E3" w14:textId="77777777" w:rsidR="00F828A2" w:rsidRPr="00F828A2" w:rsidRDefault="00F828A2" w:rsidP="00F828A2">
      <w:pPr>
        <w:ind w:left="928"/>
        <w:jc w:val="both"/>
        <w:rPr>
          <w:rFonts w:ascii="Arial" w:hAnsi="Arial" w:cs="Arial"/>
          <w:sz w:val="22"/>
          <w:szCs w:val="22"/>
          <w:lang w:val="de-DE"/>
        </w:rPr>
      </w:pPr>
    </w:p>
    <w:p w14:paraId="4C74F965" w14:textId="22C0CF9F" w:rsidR="00F828A2" w:rsidRPr="00F828A2" w:rsidRDefault="0045478A" w:rsidP="001F4BB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8. </w:t>
      </w:r>
      <w:r w:rsidR="00814F2D">
        <w:rPr>
          <w:rFonts w:ascii="Arial" w:hAnsi="Arial" w:cs="Arial"/>
          <w:sz w:val="22"/>
          <w:szCs w:val="22"/>
          <w:lang w:val="de-DE"/>
        </w:rPr>
        <w:t xml:space="preserve"> </w:t>
      </w:r>
      <w:r w:rsidR="00F828A2" w:rsidRPr="00F828A2">
        <w:rPr>
          <w:rFonts w:ascii="Arial" w:hAnsi="Arial" w:cs="Arial"/>
          <w:sz w:val="22"/>
          <w:szCs w:val="22"/>
          <w:lang w:val="de-DE"/>
        </w:rPr>
        <w:t>Während der Betriebsferien in den Sommerferien wird eine Notgruppe für die Kinder</w:t>
      </w:r>
    </w:p>
    <w:p w14:paraId="3E90629F" w14:textId="093A910C" w:rsidR="00F828A2" w:rsidRPr="00F828A2" w:rsidRDefault="00F828A2" w:rsidP="00814F2D">
      <w:pPr>
        <w:ind w:left="300"/>
        <w:jc w:val="both"/>
        <w:rPr>
          <w:rFonts w:ascii="Arial" w:hAnsi="Arial" w:cs="Arial"/>
          <w:sz w:val="22"/>
          <w:szCs w:val="22"/>
          <w:lang w:val="de-DE"/>
        </w:rPr>
      </w:pPr>
      <w:r w:rsidRPr="00F828A2">
        <w:rPr>
          <w:rFonts w:ascii="Arial" w:hAnsi="Arial" w:cs="Arial"/>
          <w:sz w:val="22"/>
          <w:szCs w:val="22"/>
          <w:lang w:val="de-DE"/>
        </w:rPr>
        <w:t xml:space="preserve">eingerichtet, deren Eltern beide berufstätig sind und in dieser Zeit keinen Urlaub </w:t>
      </w:r>
      <w:r w:rsidR="0045478A">
        <w:rPr>
          <w:rFonts w:ascii="Arial" w:hAnsi="Arial" w:cs="Arial"/>
          <w:sz w:val="22"/>
          <w:szCs w:val="22"/>
          <w:lang w:val="de-DE"/>
        </w:rPr>
        <w:t xml:space="preserve">   </w:t>
      </w:r>
      <w:r w:rsidR="00814F2D">
        <w:rPr>
          <w:rFonts w:ascii="Arial" w:hAnsi="Arial" w:cs="Arial"/>
          <w:sz w:val="22"/>
          <w:szCs w:val="22"/>
          <w:lang w:val="de-DE"/>
        </w:rPr>
        <w:t xml:space="preserve">    </w:t>
      </w:r>
      <w:r w:rsidRPr="00F828A2">
        <w:rPr>
          <w:rFonts w:ascii="Arial" w:hAnsi="Arial" w:cs="Arial"/>
          <w:sz w:val="22"/>
          <w:szCs w:val="22"/>
          <w:lang w:val="de-DE"/>
        </w:rPr>
        <w:t>bekommen, bzw. keine Möglichkeit der Urlaubsunterbringung ihres Kindes haben.</w:t>
      </w:r>
      <w:r w:rsidR="002E4EAF">
        <w:rPr>
          <w:rFonts w:ascii="Arial" w:hAnsi="Arial" w:cs="Arial"/>
          <w:sz w:val="22"/>
          <w:szCs w:val="22"/>
          <w:lang w:val="de-DE"/>
        </w:rPr>
        <w:t xml:space="preserve"> Der Verein kann dazu Arbeitgeberbescheinigungen einfordern.</w:t>
      </w:r>
    </w:p>
    <w:p w14:paraId="442439D0" w14:textId="77777777" w:rsidR="00F828A2" w:rsidRPr="00F828A2" w:rsidRDefault="00F828A2" w:rsidP="00F828A2">
      <w:pPr>
        <w:jc w:val="both"/>
        <w:rPr>
          <w:rFonts w:ascii="Arial" w:hAnsi="Arial" w:cs="Arial"/>
          <w:sz w:val="22"/>
          <w:szCs w:val="22"/>
          <w:lang w:val="de-DE"/>
        </w:rPr>
      </w:pPr>
    </w:p>
    <w:p w14:paraId="3CCAC86A" w14:textId="372727BC" w:rsidR="001F4BB2" w:rsidRDefault="0045478A" w:rsidP="001F4BB2">
      <w:pPr>
        <w:jc w:val="both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9.</w:t>
      </w:r>
      <w:r w:rsidR="00FC3930"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F828A2" w:rsidRPr="00F828A2">
        <w:rPr>
          <w:rFonts w:ascii="Arial" w:hAnsi="Arial" w:cs="Arial"/>
          <w:b/>
          <w:sz w:val="22"/>
          <w:szCs w:val="22"/>
          <w:lang w:val="de-DE"/>
        </w:rPr>
        <w:t xml:space="preserve"> Um den wirtschaftlichen Faktor in der Betriebsferienzeit zu gewährleisten,      </w:t>
      </w:r>
    </w:p>
    <w:p w14:paraId="4A775AE8" w14:textId="742C2046" w:rsidR="001F4BB2" w:rsidRDefault="001F4BB2" w:rsidP="001F4BB2">
      <w:pPr>
        <w:jc w:val="both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FC3930">
        <w:rPr>
          <w:rFonts w:ascii="Arial" w:hAnsi="Arial" w:cs="Arial"/>
          <w:b/>
          <w:sz w:val="22"/>
          <w:szCs w:val="22"/>
          <w:lang w:val="de-DE"/>
        </w:rPr>
        <w:t xml:space="preserve"> </w:t>
      </w:r>
      <w:r>
        <w:rPr>
          <w:rFonts w:ascii="Arial" w:hAnsi="Arial" w:cs="Arial"/>
          <w:b/>
          <w:sz w:val="22"/>
          <w:szCs w:val="22"/>
          <w:lang w:val="de-DE"/>
        </w:rPr>
        <w:t xml:space="preserve">   </w:t>
      </w:r>
      <w:r w:rsidR="00F828A2" w:rsidRPr="00F828A2">
        <w:rPr>
          <w:rFonts w:ascii="Arial" w:hAnsi="Arial" w:cs="Arial"/>
          <w:b/>
          <w:sz w:val="22"/>
          <w:szCs w:val="22"/>
          <w:lang w:val="de-DE"/>
        </w:rPr>
        <w:t>bitten wir die Eltern</w:t>
      </w:r>
      <w:r w:rsidR="00C00CC8">
        <w:rPr>
          <w:rFonts w:ascii="Arial" w:hAnsi="Arial" w:cs="Arial"/>
          <w:b/>
          <w:sz w:val="22"/>
          <w:szCs w:val="22"/>
          <w:lang w:val="de-DE"/>
        </w:rPr>
        <w:t>,</w:t>
      </w:r>
      <w:r w:rsidR="00F828A2" w:rsidRPr="00F828A2">
        <w:rPr>
          <w:rFonts w:ascii="Arial" w:hAnsi="Arial" w:cs="Arial"/>
          <w:b/>
          <w:sz w:val="22"/>
          <w:szCs w:val="22"/>
          <w:lang w:val="de-DE"/>
        </w:rPr>
        <w:t xml:space="preserve"> um Mitwirkungspflicht</w:t>
      </w:r>
      <w:r w:rsidR="00C00CC8">
        <w:rPr>
          <w:rFonts w:ascii="Arial" w:hAnsi="Arial" w:cs="Arial"/>
          <w:b/>
          <w:sz w:val="22"/>
          <w:szCs w:val="22"/>
          <w:lang w:val="de-DE"/>
        </w:rPr>
        <w:t>,</w:t>
      </w:r>
      <w:r w:rsidR="00F828A2" w:rsidRPr="00F828A2">
        <w:rPr>
          <w:rFonts w:ascii="Arial" w:hAnsi="Arial" w:cs="Arial"/>
          <w:b/>
          <w:sz w:val="22"/>
          <w:szCs w:val="22"/>
          <w:lang w:val="de-DE"/>
        </w:rPr>
        <w:t xml:space="preserve"> ihren Urlaub in dieser Zeit</w:t>
      </w:r>
    </w:p>
    <w:p w14:paraId="5FE74C4C" w14:textId="4786E82D" w:rsidR="00F828A2" w:rsidRPr="00F828A2" w:rsidRDefault="001F4BB2" w:rsidP="001F4BB2">
      <w:pPr>
        <w:jc w:val="both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 xml:space="preserve">  </w:t>
      </w:r>
      <w:r w:rsidR="00FC3930">
        <w:rPr>
          <w:rFonts w:ascii="Arial" w:hAnsi="Arial" w:cs="Arial"/>
          <w:b/>
          <w:sz w:val="22"/>
          <w:szCs w:val="22"/>
          <w:lang w:val="de-DE"/>
        </w:rPr>
        <w:t xml:space="preserve"> </w:t>
      </w:r>
      <w:r>
        <w:rPr>
          <w:rFonts w:ascii="Arial" w:hAnsi="Arial" w:cs="Arial"/>
          <w:b/>
          <w:sz w:val="22"/>
          <w:szCs w:val="22"/>
          <w:lang w:val="de-DE"/>
        </w:rPr>
        <w:t xml:space="preserve"> </w:t>
      </w:r>
      <w:r w:rsidR="00F828A2" w:rsidRPr="00F828A2">
        <w:rPr>
          <w:rFonts w:ascii="Arial" w:hAnsi="Arial" w:cs="Arial"/>
          <w:b/>
          <w:sz w:val="22"/>
          <w:szCs w:val="22"/>
          <w:lang w:val="de-DE"/>
        </w:rPr>
        <w:t xml:space="preserve"> zu planen. Ansonsten wären wir gezwungen, die Kita zu schließen.</w:t>
      </w:r>
    </w:p>
    <w:p w14:paraId="41A309DD" w14:textId="77777777" w:rsidR="00C15262" w:rsidRDefault="00C15262" w:rsidP="00F828A2">
      <w:pPr>
        <w:rPr>
          <w:rFonts w:ascii="Arial" w:hAnsi="Arial" w:cs="Arial"/>
          <w:sz w:val="22"/>
          <w:szCs w:val="22"/>
          <w:lang w:val="de-DE"/>
        </w:rPr>
      </w:pPr>
    </w:p>
    <w:p w14:paraId="26BE4931" w14:textId="77777777" w:rsidR="00F828A2" w:rsidRPr="00C15262" w:rsidRDefault="00F828A2" w:rsidP="00F828A2">
      <w:pPr>
        <w:rPr>
          <w:rFonts w:ascii="Arial" w:hAnsi="Arial" w:cs="Arial"/>
          <w:b/>
          <w:bCs/>
          <w:sz w:val="22"/>
          <w:szCs w:val="22"/>
          <w:lang w:val="de-DE"/>
        </w:rPr>
      </w:pPr>
      <w:r w:rsidRPr="00F828A2">
        <w:rPr>
          <w:rFonts w:ascii="Arial" w:hAnsi="Arial" w:cs="Arial"/>
          <w:b/>
          <w:sz w:val="22"/>
          <w:szCs w:val="22"/>
          <w:lang w:val="de-DE"/>
        </w:rPr>
        <w:t>§ 4 Aufnahme in die KITA</w:t>
      </w:r>
    </w:p>
    <w:p w14:paraId="6D0A9179" w14:textId="77777777" w:rsidR="00F828A2" w:rsidRPr="00F828A2" w:rsidRDefault="00F828A2" w:rsidP="00F828A2">
      <w:pPr>
        <w:rPr>
          <w:rFonts w:ascii="Arial" w:hAnsi="Arial" w:cs="Arial"/>
          <w:b/>
          <w:sz w:val="22"/>
          <w:szCs w:val="22"/>
          <w:lang w:val="de-DE"/>
        </w:rPr>
      </w:pPr>
    </w:p>
    <w:p w14:paraId="497BC365" w14:textId="77777777" w:rsidR="00F828A2" w:rsidRPr="00F828A2" w:rsidRDefault="00F828A2" w:rsidP="00F828A2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F828A2">
        <w:rPr>
          <w:rFonts w:ascii="Arial" w:hAnsi="Arial" w:cs="Arial"/>
          <w:sz w:val="22"/>
          <w:szCs w:val="22"/>
          <w:lang w:val="de-DE"/>
        </w:rPr>
        <w:t>Die Personensorgeberechtigten melden schriftlich ihren Betreuungsbedarf bei der Leiterin an. Sie erhalten Auskunft, ob die KITA einen Platz zur Verfügung stellen kann.</w:t>
      </w:r>
    </w:p>
    <w:p w14:paraId="2C03DE06" w14:textId="77777777" w:rsidR="00F828A2" w:rsidRPr="00F828A2" w:rsidRDefault="00F828A2" w:rsidP="00F828A2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F828A2">
        <w:rPr>
          <w:rFonts w:ascii="Arial" w:hAnsi="Arial" w:cs="Arial"/>
          <w:sz w:val="22"/>
          <w:szCs w:val="22"/>
          <w:lang w:val="de-DE"/>
        </w:rPr>
        <w:t>Danach stellen die Personensorgeberechtigten einen Antrag an das örtliche Jugendamt auf Förderung ihres Kindes in der KITA.</w:t>
      </w:r>
    </w:p>
    <w:p w14:paraId="2B6947F9" w14:textId="77777777" w:rsidR="00EC5AAD" w:rsidRDefault="00EC5AAD" w:rsidP="002A17F0">
      <w:pPr>
        <w:rPr>
          <w:rFonts w:ascii="Arial" w:hAnsi="Arial" w:cs="Arial"/>
          <w:lang w:val="de-DE"/>
        </w:rPr>
      </w:pPr>
    </w:p>
    <w:p w14:paraId="00FAF35A" w14:textId="59B6A92C" w:rsidR="00C545C7" w:rsidRPr="00C545C7" w:rsidRDefault="00C545C7" w:rsidP="00C545C7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C545C7">
        <w:rPr>
          <w:rFonts w:ascii="Arial" w:hAnsi="Arial" w:cs="Arial"/>
          <w:sz w:val="22"/>
          <w:szCs w:val="22"/>
          <w:lang w:val="de-DE"/>
        </w:rPr>
        <w:t>Vor dem Aufnahmetermin in der KITA legen die Eltern den Nachweis des Jugendamtes der Leiterin vor, der die Grundlage für den Vertragsabschluss ist.</w:t>
      </w:r>
    </w:p>
    <w:p w14:paraId="365679A5" w14:textId="77777777" w:rsidR="00C545C7" w:rsidRPr="00C545C7" w:rsidRDefault="00C545C7" w:rsidP="00C545C7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C545C7">
        <w:rPr>
          <w:rFonts w:ascii="Arial" w:hAnsi="Arial" w:cs="Arial"/>
          <w:sz w:val="22"/>
          <w:szCs w:val="22"/>
          <w:lang w:val="de-DE"/>
        </w:rPr>
        <w:lastRenderedPageBreak/>
        <w:t>Zwischen dem Träger der KITA/ Leiterin und den Eltern wird nun vor der Aufnahme ein Betreuungsvertrag abgeschlossen.</w:t>
      </w:r>
    </w:p>
    <w:p w14:paraId="2E858064" w14:textId="26DB293E" w:rsidR="00C545C7" w:rsidRDefault="00C545C7" w:rsidP="00C545C7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C545C7">
        <w:rPr>
          <w:rFonts w:ascii="Arial" w:hAnsi="Arial" w:cs="Arial"/>
          <w:sz w:val="22"/>
          <w:szCs w:val="22"/>
          <w:lang w:val="de-DE"/>
        </w:rPr>
        <w:t>Der Vertrag ist Voraussetzung für die Betreuung des Kindes.</w:t>
      </w:r>
    </w:p>
    <w:p w14:paraId="40C9E59F" w14:textId="5719400B" w:rsidR="002E4EAF" w:rsidRPr="00C545C7" w:rsidRDefault="002E4EAF" w:rsidP="00C545C7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Bindend für den Betreuungsvertrag ist eine Mitgliedschaft im Verein De lütten </w:t>
      </w:r>
      <w:proofErr w:type="spellStart"/>
      <w:r>
        <w:rPr>
          <w:rFonts w:ascii="Arial" w:hAnsi="Arial" w:cs="Arial"/>
          <w:sz w:val="22"/>
          <w:szCs w:val="22"/>
          <w:lang w:val="de-DE"/>
        </w:rPr>
        <w:t>Landlüüd</w:t>
      </w:r>
      <w:proofErr w:type="spellEnd"/>
      <w:r w:rsidR="002542E7">
        <w:rPr>
          <w:rFonts w:ascii="Arial" w:hAnsi="Arial" w:cs="Arial"/>
          <w:sz w:val="22"/>
          <w:szCs w:val="22"/>
          <w:lang w:val="de-DE"/>
        </w:rPr>
        <w:t xml:space="preserve"> </w:t>
      </w:r>
      <w:proofErr w:type="spellStart"/>
      <w:proofErr w:type="gramStart"/>
      <w:r w:rsidR="002542E7">
        <w:rPr>
          <w:rFonts w:ascii="Arial" w:hAnsi="Arial" w:cs="Arial"/>
          <w:sz w:val="22"/>
          <w:szCs w:val="22"/>
          <w:lang w:val="de-DE"/>
        </w:rPr>
        <w:t>e.v.</w:t>
      </w:r>
      <w:proofErr w:type="spellEnd"/>
      <w:r w:rsidR="002542E7">
        <w:rPr>
          <w:rFonts w:ascii="Arial" w:hAnsi="Arial" w:cs="Arial"/>
          <w:sz w:val="22"/>
          <w:szCs w:val="22"/>
          <w:lang w:val="de-DE"/>
        </w:rPr>
        <w:t>.</w:t>
      </w:r>
      <w:proofErr w:type="gramEnd"/>
      <w:r w:rsidR="002542E7">
        <w:rPr>
          <w:rFonts w:ascii="Arial" w:hAnsi="Arial" w:cs="Arial"/>
          <w:sz w:val="22"/>
          <w:szCs w:val="22"/>
          <w:lang w:val="de-DE"/>
        </w:rPr>
        <w:t xml:space="preserve"> M</w:t>
      </w:r>
      <w:r>
        <w:rPr>
          <w:rFonts w:ascii="Arial" w:hAnsi="Arial" w:cs="Arial"/>
          <w:sz w:val="22"/>
          <w:szCs w:val="22"/>
          <w:lang w:val="de-DE"/>
        </w:rPr>
        <w:t>onatlich oder auch einmal jährlich, ist der Monatsbeitrag in Höhe von 2,50 €</w:t>
      </w:r>
      <w:r w:rsidR="002542E7">
        <w:rPr>
          <w:rFonts w:ascii="Arial" w:hAnsi="Arial" w:cs="Arial"/>
          <w:sz w:val="22"/>
          <w:szCs w:val="22"/>
          <w:lang w:val="de-DE"/>
        </w:rPr>
        <w:t>/ 30,00 €</w:t>
      </w:r>
      <w:r>
        <w:rPr>
          <w:rFonts w:ascii="Arial" w:hAnsi="Arial" w:cs="Arial"/>
          <w:sz w:val="22"/>
          <w:szCs w:val="22"/>
          <w:lang w:val="de-DE"/>
        </w:rPr>
        <w:t xml:space="preserve"> per Überweisung auf das Vereinskonto, zu zahlen. </w:t>
      </w:r>
    </w:p>
    <w:p w14:paraId="2ACA125E" w14:textId="47B82FDB" w:rsidR="00C15262" w:rsidRPr="00797D60" w:rsidRDefault="00C545C7" w:rsidP="00797D60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C545C7">
        <w:rPr>
          <w:rFonts w:ascii="Arial" w:hAnsi="Arial" w:cs="Arial"/>
          <w:sz w:val="22"/>
          <w:szCs w:val="22"/>
          <w:lang w:val="de-DE"/>
        </w:rPr>
        <w:t xml:space="preserve">Bei der Aufnahme des Kindes in die KITA ist </w:t>
      </w:r>
      <w:r w:rsidR="002102A5">
        <w:rPr>
          <w:rFonts w:ascii="Arial" w:hAnsi="Arial" w:cs="Arial"/>
          <w:sz w:val="22"/>
          <w:szCs w:val="22"/>
          <w:lang w:val="de-DE"/>
        </w:rPr>
        <w:t xml:space="preserve">das U-Heft vorzulegen, welches </w:t>
      </w:r>
      <w:r w:rsidRPr="00C545C7">
        <w:rPr>
          <w:rFonts w:ascii="Arial" w:hAnsi="Arial" w:cs="Arial"/>
          <w:sz w:val="22"/>
          <w:szCs w:val="22"/>
          <w:lang w:val="de-DE"/>
        </w:rPr>
        <w:t xml:space="preserve">den Gesundheitszustand des Kindes und den vollständigen Impfschutz </w:t>
      </w:r>
      <w:r w:rsidR="002102A5">
        <w:rPr>
          <w:rFonts w:ascii="Arial" w:hAnsi="Arial" w:cs="Arial"/>
          <w:sz w:val="22"/>
          <w:szCs w:val="22"/>
          <w:lang w:val="de-DE"/>
        </w:rPr>
        <w:t>belegt.</w:t>
      </w:r>
    </w:p>
    <w:p w14:paraId="252F5A12" w14:textId="77777777" w:rsidR="00C15262" w:rsidRPr="00C15262" w:rsidRDefault="00C15262" w:rsidP="00C545C7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Die Eingewöhnungszeit beträgt, im Krippenbereich 14 Tage, im Bereich Kindergarten eine Woche. </w:t>
      </w:r>
    </w:p>
    <w:p w14:paraId="08C1E819" w14:textId="77777777" w:rsidR="00C545C7" w:rsidRPr="00C15262" w:rsidRDefault="00C545C7" w:rsidP="00C545C7">
      <w:pPr>
        <w:rPr>
          <w:rFonts w:ascii="Arial" w:hAnsi="Arial" w:cs="Arial"/>
          <w:sz w:val="22"/>
          <w:szCs w:val="22"/>
          <w:lang w:val="de-DE"/>
        </w:rPr>
      </w:pPr>
    </w:p>
    <w:p w14:paraId="11F1CF2B" w14:textId="77777777" w:rsidR="00C545C7" w:rsidRPr="00C15262" w:rsidRDefault="00C545C7" w:rsidP="00C545C7">
      <w:pPr>
        <w:rPr>
          <w:rFonts w:ascii="Arial" w:hAnsi="Arial" w:cs="Arial"/>
          <w:b/>
          <w:bCs/>
          <w:sz w:val="22"/>
          <w:szCs w:val="22"/>
          <w:lang w:val="de-DE"/>
        </w:rPr>
      </w:pPr>
      <w:r w:rsidRPr="00C15262">
        <w:rPr>
          <w:rFonts w:ascii="Arial" w:hAnsi="Arial" w:cs="Arial"/>
          <w:b/>
          <w:bCs/>
          <w:sz w:val="22"/>
          <w:szCs w:val="22"/>
          <w:lang w:val="de-DE"/>
        </w:rPr>
        <w:t>§ 5</w:t>
      </w:r>
      <w:r w:rsidRPr="00C15262">
        <w:rPr>
          <w:rFonts w:ascii="Arial" w:hAnsi="Arial" w:cs="Arial"/>
          <w:b/>
          <w:bCs/>
          <w:sz w:val="22"/>
          <w:szCs w:val="22"/>
          <w:lang w:val="de-DE"/>
        </w:rPr>
        <w:tab/>
        <w:t xml:space="preserve">Änderungen der Betreuungsart und Kündigungen  </w:t>
      </w:r>
    </w:p>
    <w:p w14:paraId="04A54E0F" w14:textId="77777777" w:rsidR="00C545C7" w:rsidRPr="00C15262" w:rsidRDefault="00C545C7" w:rsidP="00C545C7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14:paraId="54B05A15" w14:textId="4C7F2B80" w:rsidR="00C545C7" w:rsidRPr="00C545C7" w:rsidRDefault="00C545C7" w:rsidP="00C545C7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Cs/>
          <w:sz w:val="22"/>
          <w:szCs w:val="22"/>
          <w:lang w:val="de-DE"/>
        </w:rPr>
      </w:pPr>
      <w:r w:rsidRPr="00C545C7">
        <w:rPr>
          <w:rFonts w:ascii="Arial" w:hAnsi="Arial" w:cs="Arial"/>
          <w:bCs/>
          <w:sz w:val="22"/>
          <w:szCs w:val="22"/>
          <w:lang w:val="de-DE"/>
        </w:rPr>
        <w:t xml:space="preserve">Vor dem 1. des Monats, in dem ein Kind 3 Jahre alt wird, haben Eltern einen </w:t>
      </w:r>
    </w:p>
    <w:p w14:paraId="0C7CC028" w14:textId="77777777" w:rsidR="00C545C7" w:rsidRPr="00C545C7" w:rsidRDefault="00C545C7" w:rsidP="00C545C7">
      <w:pPr>
        <w:ind w:left="780"/>
        <w:rPr>
          <w:rFonts w:ascii="Arial" w:hAnsi="Arial" w:cs="Arial"/>
          <w:bCs/>
          <w:sz w:val="22"/>
          <w:szCs w:val="22"/>
          <w:lang w:val="de-DE"/>
        </w:rPr>
      </w:pPr>
      <w:r w:rsidRPr="00C545C7">
        <w:rPr>
          <w:rFonts w:ascii="Arial" w:hAnsi="Arial" w:cs="Arial"/>
          <w:bCs/>
          <w:sz w:val="22"/>
          <w:szCs w:val="22"/>
          <w:lang w:val="de-DE"/>
        </w:rPr>
        <w:t>Änderungsantrag beim örtlichen Jugendamt von Krippenbetreuung auf Kindergartenbetreuung zu stellen, die Bewilligung des Jugendamtes der Leiterin vorzulegen, damit eine Vertragsänderung vorgenommen werden kann.</w:t>
      </w:r>
    </w:p>
    <w:p w14:paraId="404ADEE2" w14:textId="77777777" w:rsidR="001276D0" w:rsidRDefault="001276D0" w:rsidP="001276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0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 xml:space="preserve">(2) </w:t>
      </w:r>
      <w:r w:rsidR="00C545C7" w:rsidRPr="00C545C7">
        <w:rPr>
          <w:rFonts w:ascii="Arial" w:hAnsi="Arial" w:cs="Arial"/>
          <w:bCs/>
          <w:sz w:val="22"/>
          <w:szCs w:val="22"/>
          <w:lang w:val="de-DE"/>
        </w:rPr>
        <w:t xml:space="preserve">Tritt bei Eltern eine Änderung der Beschäftigungszeit unter 20 Stunden / Woche ein </w:t>
      </w:r>
      <w:r w:rsidR="00C15262">
        <w:rPr>
          <w:rFonts w:ascii="Arial" w:hAnsi="Arial" w:cs="Arial"/>
          <w:bCs/>
          <w:sz w:val="22"/>
          <w:szCs w:val="22"/>
          <w:lang w:val="de-DE"/>
        </w:rPr>
        <w:t xml:space="preserve">  </w:t>
      </w:r>
    </w:p>
    <w:p w14:paraId="6CC1B2E7" w14:textId="77777777" w:rsidR="001276D0" w:rsidRDefault="001276D0" w:rsidP="001276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0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 xml:space="preserve">      </w:t>
      </w:r>
      <w:r w:rsidR="00C545C7" w:rsidRPr="00C545C7">
        <w:rPr>
          <w:rFonts w:ascii="Arial" w:hAnsi="Arial" w:cs="Arial"/>
          <w:bCs/>
          <w:sz w:val="22"/>
          <w:szCs w:val="22"/>
          <w:lang w:val="de-DE"/>
        </w:rPr>
        <w:t xml:space="preserve">bzw. wird ein Arbeitsverhältnis eines Elternteils gelöst, so können sie keinen </w:t>
      </w:r>
    </w:p>
    <w:p w14:paraId="61328EA9" w14:textId="4F4224D4" w:rsidR="00C545C7" w:rsidRPr="00C545C7" w:rsidRDefault="001276D0" w:rsidP="001276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0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 xml:space="preserve">      </w:t>
      </w:r>
      <w:r w:rsidR="00C545C7" w:rsidRPr="00C545C7">
        <w:rPr>
          <w:rFonts w:ascii="Arial" w:hAnsi="Arial" w:cs="Arial"/>
          <w:bCs/>
          <w:sz w:val="22"/>
          <w:szCs w:val="22"/>
          <w:lang w:val="de-DE"/>
        </w:rPr>
        <w:t>Ganztagsplatz mehr beanspruchen.</w:t>
      </w:r>
    </w:p>
    <w:p w14:paraId="6B97DAAF" w14:textId="555A3359" w:rsidR="00C545C7" w:rsidRPr="00C545C7" w:rsidRDefault="00C545C7" w:rsidP="00C545C7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Cs/>
          <w:sz w:val="22"/>
          <w:szCs w:val="22"/>
          <w:lang w:val="de-DE"/>
        </w:rPr>
      </w:pPr>
      <w:r w:rsidRPr="00C545C7">
        <w:rPr>
          <w:rFonts w:ascii="Arial" w:hAnsi="Arial" w:cs="Arial"/>
          <w:bCs/>
          <w:sz w:val="22"/>
          <w:szCs w:val="22"/>
          <w:lang w:val="de-DE"/>
        </w:rPr>
        <w:t>Jede Änderung des Arbeitsverhältnisses ist dem Jugendamt zu melden.</w:t>
      </w:r>
    </w:p>
    <w:p w14:paraId="3BAD5DFE" w14:textId="0070C94F" w:rsidR="00C545C7" w:rsidRPr="00C545C7" w:rsidRDefault="00C545C7" w:rsidP="00C545C7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Cs/>
          <w:sz w:val="22"/>
          <w:szCs w:val="22"/>
          <w:lang w:val="de-DE"/>
        </w:rPr>
      </w:pPr>
      <w:r w:rsidRPr="00C545C7">
        <w:rPr>
          <w:rFonts w:ascii="Arial" w:hAnsi="Arial" w:cs="Arial"/>
          <w:bCs/>
          <w:sz w:val="22"/>
          <w:szCs w:val="22"/>
          <w:lang w:val="de-DE"/>
        </w:rPr>
        <w:t>Mütter, die den Mutterschutz in Anspruch nehmen, müssen dieses umgehend dem Jugendamt zur Prüfung des Platzanspruchs anzeigen.</w:t>
      </w:r>
    </w:p>
    <w:p w14:paraId="04FB9AD7" w14:textId="01E7855D" w:rsidR="00C545C7" w:rsidRPr="002102A5" w:rsidRDefault="00C545C7" w:rsidP="00C545C7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C545C7">
        <w:rPr>
          <w:rFonts w:ascii="Arial" w:hAnsi="Arial" w:cs="Arial"/>
          <w:bCs/>
          <w:sz w:val="22"/>
          <w:szCs w:val="22"/>
          <w:lang w:val="de-DE"/>
        </w:rPr>
        <w:t xml:space="preserve">Personensorgeberechtigte können den Betreuungsvertrag mit einer Frist von </w:t>
      </w:r>
      <w:r w:rsidRPr="002102A5">
        <w:rPr>
          <w:rFonts w:ascii="Arial" w:hAnsi="Arial" w:cs="Arial"/>
          <w:sz w:val="22"/>
          <w:szCs w:val="22"/>
          <w:lang w:val="de-DE"/>
        </w:rPr>
        <w:t>21 Tagen kündigen (in Schriftform).</w:t>
      </w:r>
    </w:p>
    <w:p w14:paraId="436FDB1C" w14:textId="2442B6FD" w:rsidR="00C545C7" w:rsidRPr="002102A5" w:rsidRDefault="00C545C7" w:rsidP="00C545C7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2102A5">
        <w:rPr>
          <w:rFonts w:ascii="Arial" w:hAnsi="Arial" w:cs="Arial"/>
          <w:sz w:val="22"/>
          <w:szCs w:val="22"/>
          <w:lang w:val="de-DE"/>
        </w:rPr>
        <w:t>Der Träger kann den Betreuungsvertrag in besonderen Fällen (§ 8 / 9 und § 9/ 3+4) mit sofortiger Wirkung kündigen.</w:t>
      </w:r>
    </w:p>
    <w:p w14:paraId="35359312" w14:textId="45B4B859" w:rsidR="00C00CC8" w:rsidRPr="002102A5" w:rsidRDefault="00C00CC8" w:rsidP="00C545C7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2102A5">
        <w:rPr>
          <w:rFonts w:ascii="Arial" w:hAnsi="Arial" w:cs="Arial"/>
          <w:sz w:val="22"/>
          <w:szCs w:val="22"/>
          <w:lang w:val="de-DE"/>
        </w:rPr>
        <w:t>Das Recht der fristlosen Kündigung aus wichtigem Grund, nach § 626 BGB, wenn</w:t>
      </w:r>
    </w:p>
    <w:p w14:paraId="6357E178" w14:textId="77777777" w:rsidR="00C00CC8" w:rsidRPr="005A31FD" w:rsidRDefault="00C00CC8" w:rsidP="00C00C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80"/>
        <w:rPr>
          <w:rFonts w:ascii="Arial" w:hAnsi="Arial" w:cs="Arial"/>
          <w:bCs/>
          <w:sz w:val="22"/>
          <w:szCs w:val="22"/>
          <w:lang w:val="de-DE"/>
        </w:rPr>
      </w:pPr>
      <w:r w:rsidRPr="005A31FD">
        <w:rPr>
          <w:rFonts w:ascii="Arial" w:hAnsi="Arial" w:cs="Arial"/>
          <w:bCs/>
          <w:sz w:val="22"/>
          <w:szCs w:val="22"/>
          <w:lang w:val="de-DE"/>
        </w:rPr>
        <w:t>- die Fürsorge – und Aufsichtspflicht nicht gewährleistet werden kann</w:t>
      </w:r>
    </w:p>
    <w:p w14:paraId="3BB67E46" w14:textId="77777777" w:rsidR="002102A5" w:rsidRDefault="00C00CC8" w:rsidP="00C00C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80"/>
        <w:rPr>
          <w:rFonts w:ascii="Arial" w:hAnsi="Arial" w:cs="Arial"/>
          <w:bCs/>
          <w:sz w:val="22"/>
          <w:szCs w:val="22"/>
          <w:lang w:val="de-DE"/>
        </w:rPr>
      </w:pPr>
      <w:r w:rsidRPr="005A31FD">
        <w:rPr>
          <w:rFonts w:ascii="Arial" w:hAnsi="Arial" w:cs="Arial"/>
          <w:bCs/>
          <w:sz w:val="22"/>
          <w:szCs w:val="22"/>
          <w:lang w:val="de-DE"/>
        </w:rPr>
        <w:t xml:space="preserve">- durch den Besuch des Kindes das Wohl des Kindes, bzw. das Wohl anderer Kinder </w:t>
      </w:r>
      <w:r w:rsidR="002102A5">
        <w:rPr>
          <w:rFonts w:ascii="Arial" w:hAnsi="Arial" w:cs="Arial"/>
          <w:bCs/>
          <w:sz w:val="22"/>
          <w:szCs w:val="22"/>
          <w:lang w:val="de-DE"/>
        </w:rPr>
        <w:t xml:space="preserve"> </w:t>
      </w:r>
    </w:p>
    <w:p w14:paraId="3D71A0D2" w14:textId="06386F5C" w:rsidR="00C00CC8" w:rsidRPr="005A31FD" w:rsidRDefault="002102A5" w:rsidP="00C00C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80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 xml:space="preserve">  </w:t>
      </w:r>
      <w:r w:rsidR="00C00CC8" w:rsidRPr="005A31FD">
        <w:rPr>
          <w:rFonts w:ascii="Arial" w:hAnsi="Arial" w:cs="Arial"/>
          <w:bCs/>
          <w:sz w:val="22"/>
          <w:szCs w:val="22"/>
          <w:lang w:val="de-DE"/>
        </w:rPr>
        <w:t>erheblich gefährdet ist</w:t>
      </w:r>
    </w:p>
    <w:p w14:paraId="3D19F784" w14:textId="77777777" w:rsidR="002102A5" w:rsidRDefault="00C00CC8" w:rsidP="00C00C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80"/>
        <w:rPr>
          <w:rFonts w:ascii="Arial" w:hAnsi="Arial" w:cs="Arial"/>
          <w:bCs/>
          <w:sz w:val="22"/>
          <w:szCs w:val="22"/>
          <w:lang w:val="de-DE"/>
        </w:rPr>
      </w:pPr>
      <w:r w:rsidRPr="005A31FD">
        <w:rPr>
          <w:rFonts w:ascii="Arial" w:hAnsi="Arial" w:cs="Arial"/>
          <w:bCs/>
          <w:sz w:val="22"/>
          <w:szCs w:val="22"/>
          <w:lang w:val="de-DE"/>
        </w:rPr>
        <w:t xml:space="preserve">- durch fremd- und eigengefährdendes Verhalten des Kindes, die Gruppensituation </w:t>
      </w:r>
    </w:p>
    <w:p w14:paraId="4B33652A" w14:textId="39ACE04F" w:rsidR="00C00CC8" w:rsidRPr="005A31FD" w:rsidRDefault="002102A5" w:rsidP="00C00C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80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 xml:space="preserve">  </w:t>
      </w:r>
      <w:r w:rsidR="00C00CC8" w:rsidRPr="005A31FD">
        <w:rPr>
          <w:rFonts w:ascii="Arial" w:hAnsi="Arial" w:cs="Arial"/>
          <w:bCs/>
          <w:sz w:val="22"/>
          <w:szCs w:val="22"/>
          <w:lang w:val="de-DE"/>
        </w:rPr>
        <w:t>anhaltend beeinträchtigt oder anderen Kindern Schaden zugefügt wird</w:t>
      </w:r>
    </w:p>
    <w:p w14:paraId="27582FAD" w14:textId="77777777" w:rsidR="002102A5" w:rsidRDefault="00C00CC8" w:rsidP="00C00C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80"/>
        <w:rPr>
          <w:rFonts w:ascii="Arial" w:hAnsi="Arial" w:cs="Arial"/>
          <w:bCs/>
          <w:sz w:val="22"/>
          <w:szCs w:val="22"/>
          <w:lang w:val="de-DE"/>
        </w:rPr>
      </w:pPr>
      <w:r w:rsidRPr="005A31FD">
        <w:rPr>
          <w:rFonts w:ascii="Arial" w:hAnsi="Arial" w:cs="Arial"/>
          <w:bCs/>
          <w:sz w:val="22"/>
          <w:szCs w:val="22"/>
          <w:lang w:val="de-DE"/>
        </w:rPr>
        <w:t xml:space="preserve">- die Personensorgeberechtigten/Pflegeeltern die vereinbarten Regelungen, </w:t>
      </w:r>
    </w:p>
    <w:p w14:paraId="0E07EFC5" w14:textId="77777777" w:rsidR="002102A5" w:rsidRDefault="002102A5" w:rsidP="00C00C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80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 xml:space="preserve">  </w:t>
      </w:r>
      <w:r w:rsidR="00C00CC8" w:rsidRPr="005A31FD">
        <w:rPr>
          <w:rFonts w:ascii="Arial" w:hAnsi="Arial" w:cs="Arial"/>
          <w:bCs/>
          <w:sz w:val="22"/>
          <w:szCs w:val="22"/>
          <w:lang w:val="de-DE"/>
        </w:rPr>
        <w:t xml:space="preserve">Grundwerte der Demokratie und Bestimmungen wiederholt nicht beachtet haben und </w:t>
      </w:r>
      <w:r>
        <w:rPr>
          <w:rFonts w:ascii="Arial" w:hAnsi="Arial" w:cs="Arial"/>
          <w:bCs/>
          <w:sz w:val="22"/>
          <w:szCs w:val="22"/>
          <w:lang w:val="de-DE"/>
        </w:rPr>
        <w:t xml:space="preserve"> </w:t>
      </w:r>
    </w:p>
    <w:p w14:paraId="0DBCE409" w14:textId="3E133451" w:rsidR="00C00CC8" w:rsidRPr="005A31FD" w:rsidRDefault="002102A5" w:rsidP="00C00C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80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 xml:space="preserve">  </w:t>
      </w:r>
      <w:r w:rsidR="00C00CC8" w:rsidRPr="005A31FD">
        <w:rPr>
          <w:rFonts w:ascii="Arial" w:hAnsi="Arial" w:cs="Arial"/>
          <w:bCs/>
          <w:sz w:val="22"/>
          <w:szCs w:val="22"/>
          <w:lang w:val="de-DE"/>
        </w:rPr>
        <w:t xml:space="preserve">schriftlich darauf hingewiesen </w:t>
      </w:r>
      <w:r>
        <w:rPr>
          <w:rFonts w:ascii="Arial" w:hAnsi="Arial" w:cs="Arial"/>
          <w:bCs/>
          <w:sz w:val="22"/>
          <w:szCs w:val="22"/>
          <w:lang w:val="de-DE"/>
        </w:rPr>
        <w:t>w</w:t>
      </w:r>
      <w:r w:rsidR="00C00CC8" w:rsidRPr="005A31FD">
        <w:rPr>
          <w:rFonts w:ascii="Arial" w:hAnsi="Arial" w:cs="Arial"/>
          <w:bCs/>
          <w:sz w:val="22"/>
          <w:szCs w:val="22"/>
          <w:lang w:val="de-DE"/>
        </w:rPr>
        <w:t>urden</w:t>
      </w:r>
    </w:p>
    <w:p w14:paraId="61F90B2A" w14:textId="77777777" w:rsidR="00C545C7" w:rsidRPr="005A31FD" w:rsidRDefault="00C545C7" w:rsidP="00797D60">
      <w:pPr>
        <w:rPr>
          <w:rFonts w:ascii="Arial" w:hAnsi="Arial" w:cs="Arial"/>
          <w:bCs/>
          <w:sz w:val="22"/>
          <w:szCs w:val="22"/>
          <w:lang w:val="de-DE"/>
        </w:rPr>
      </w:pPr>
    </w:p>
    <w:p w14:paraId="2A2E37CE" w14:textId="2F958699" w:rsidR="00C545C7" w:rsidRPr="00C545C7" w:rsidRDefault="00C545C7" w:rsidP="00C545C7">
      <w:pPr>
        <w:rPr>
          <w:rFonts w:ascii="Arial" w:hAnsi="Arial" w:cs="Arial"/>
          <w:b/>
          <w:bCs/>
          <w:sz w:val="22"/>
          <w:szCs w:val="22"/>
          <w:lang w:val="de-DE"/>
        </w:rPr>
      </w:pPr>
      <w:r w:rsidRPr="00C545C7">
        <w:rPr>
          <w:rFonts w:ascii="Arial" w:hAnsi="Arial" w:cs="Arial"/>
          <w:b/>
          <w:bCs/>
          <w:sz w:val="22"/>
          <w:szCs w:val="22"/>
          <w:lang w:val="de-DE"/>
        </w:rPr>
        <w:t>§ 6</w:t>
      </w:r>
      <w:r w:rsidRPr="00C545C7">
        <w:rPr>
          <w:rFonts w:ascii="Arial" w:hAnsi="Arial" w:cs="Arial"/>
          <w:b/>
          <w:bCs/>
          <w:sz w:val="22"/>
          <w:szCs w:val="22"/>
          <w:lang w:val="de-DE"/>
        </w:rPr>
        <w:tab/>
      </w:r>
      <w:proofErr w:type="spellStart"/>
      <w:r w:rsidRPr="00C545C7">
        <w:rPr>
          <w:rFonts w:ascii="Arial" w:hAnsi="Arial" w:cs="Arial"/>
          <w:b/>
          <w:bCs/>
          <w:sz w:val="22"/>
          <w:szCs w:val="22"/>
          <w:lang w:val="de-DE"/>
        </w:rPr>
        <w:t>Aufsichts</w:t>
      </w:r>
      <w:proofErr w:type="spellEnd"/>
      <w:r w:rsidRPr="00C545C7">
        <w:rPr>
          <w:rFonts w:ascii="Arial" w:hAnsi="Arial" w:cs="Arial"/>
          <w:b/>
          <w:bCs/>
          <w:sz w:val="22"/>
          <w:szCs w:val="22"/>
          <w:lang w:val="de-DE"/>
        </w:rPr>
        <w:t>– und Betreuungspflicht des pädagogischen Personals</w:t>
      </w:r>
    </w:p>
    <w:p w14:paraId="4A1FA2BE" w14:textId="77777777" w:rsidR="00C545C7" w:rsidRPr="00C545C7" w:rsidRDefault="00C545C7" w:rsidP="00C545C7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14:paraId="3AB322BF" w14:textId="4590105D" w:rsidR="00C545C7" w:rsidRDefault="00C545C7" w:rsidP="00C545C7">
      <w:pPr>
        <w:pStyle w:val="Textkrper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Betreuung erfolgt ausschließlich durch Fachkräfte in altersspezifischen oder</w:t>
      </w:r>
    </w:p>
    <w:p w14:paraId="0548DD6B" w14:textId="39E9A1BB" w:rsidR="00C545C7" w:rsidRDefault="00814F2D" w:rsidP="00814F2D">
      <w:pPr>
        <w:pStyle w:val="Textkrper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C545C7">
        <w:rPr>
          <w:rFonts w:ascii="Arial" w:hAnsi="Arial" w:cs="Arial"/>
          <w:sz w:val="22"/>
          <w:szCs w:val="22"/>
        </w:rPr>
        <w:t xml:space="preserve">gemischten Gruppen  </w:t>
      </w:r>
    </w:p>
    <w:p w14:paraId="57631827" w14:textId="165979B2" w:rsidR="00C545C7" w:rsidRDefault="00C545C7" w:rsidP="00C545C7">
      <w:pPr>
        <w:pStyle w:val="Textkrper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 der persönlichen Übergabe des Kindes an das pädagogische Personal bzw. mit dem Eintreffen des Kindes in der KITA beginnt die Aufsichts</w:t>
      </w:r>
      <w:r w:rsidR="00C7534E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und Betreuungspflicht und endet mit der Übergabe an die Personensorgeberechtigten.</w:t>
      </w:r>
    </w:p>
    <w:p w14:paraId="0FA2788C" w14:textId="77777777" w:rsidR="00C545C7" w:rsidRDefault="00C545C7" w:rsidP="00C545C7">
      <w:pPr>
        <w:pStyle w:val="Textkrper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 vertragliche Hortbetreuung und Aufsichtspflicht der Hortkinder beginnt mit dem Betreten der vom Landesjugendamt genehmigten Horträume und endet mit der Verabschiedung der Kinder durch die Erzieherin an die Abholberechtigten.</w:t>
      </w:r>
    </w:p>
    <w:p w14:paraId="66F7474F" w14:textId="77777777" w:rsidR="00C545C7" w:rsidRPr="00394D8B" w:rsidRDefault="00C545C7" w:rsidP="00C545C7">
      <w:pPr>
        <w:pStyle w:val="Textkrper2"/>
        <w:numPr>
          <w:ilvl w:val="0"/>
          <w:numId w:val="22"/>
        </w:numPr>
        <w:rPr>
          <w:rFonts w:ascii="Arial" w:hAnsi="Arial" w:cs="Arial"/>
          <w:bCs/>
          <w:sz w:val="22"/>
          <w:szCs w:val="22"/>
        </w:rPr>
      </w:pPr>
      <w:r w:rsidRPr="00394D8B">
        <w:rPr>
          <w:rFonts w:ascii="Arial" w:hAnsi="Arial" w:cs="Arial"/>
          <w:bCs/>
          <w:sz w:val="22"/>
          <w:szCs w:val="22"/>
        </w:rPr>
        <w:t>Bringe – und Holzeiten sind weder im Betreuungsschlüssel noch im Betreuungsvertrag geregelt.</w:t>
      </w:r>
    </w:p>
    <w:p w14:paraId="3777813C" w14:textId="3FF4D4F6" w:rsidR="00C545C7" w:rsidRDefault="00C545C7" w:rsidP="00C545C7">
      <w:pPr>
        <w:pStyle w:val="Textkrper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Bei Vorliegen einer schriftlichen Erklärung der Personensorgeberechtigten, mit Vermerk: auch nach telefonischer Absprache, kann das Kind ohne Begleitung nach Hause entlassen oder an abholberechtigte Personen übergeben werden. </w:t>
      </w:r>
    </w:p>
    <w:p w14:paraId="7EA5A4F9" w14:textId="77777777" w:rsidR="005C60F9" w:rsidRDefault="005C60F9" w:rsidP="005C60F9">
      <w:pPr>
        <w:pStyle w:val="Textkrper2"/>
        <w:rPr>
          <w:rFonts w:ascii="Arial" w:hAnsi="Arial" w:cs="Arial"/>
          <w:sz w:val="22"/>
          <w:szCs w:val="22"/>
        </w:rPr>
      </w:pPr>
    </w:p>
    <w:p w14:paraId="33B6DDEB" w14:textId="26DFA3F3" w:rsidR="00E64161" w:rsidRDefault="00E64161" w:rsidP="00E64161">
      <w:pPr>
        <w:pStyle w:val="Textkrper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Hortkinder bewältigen mit schriftlicher Erklärung der Personensorgeberechtigten </w:t>
      </w:r>
      <w:r w:rsidRPr="007A4AB5">
        <w:rPr>
          <w:rFonts w:ascii="Arial" w:hAnsi="Arial" w:cs="Arial"/>
          <w:bCs/>
          <w:sz w:val="22"/>
          <w:szCs w:val="22"/>
        </w:rPr>
        <w:t>ohne Begleitung</w:t>
      </w:r>
      <w:r>
        <w:rPr>
          <w:rFonts w:ascii="Arial" w:hAnsi="Arial" w:cs="Arial"/>
          <w:sz w:val="22"/>
          <w:szCs w:val="22"/>
        </w:rPr>
        <w:t xml:space="preserve"> den Weg von der Schule zum Hort, vom Hort zum KITA – Spielplatz sowie vom Hort zur Bushaltestelle </w:t>
      </w:r>
      <w:r w:rsidRPr="007A4AB5">
        <w:rPr>
          <w:rFonts w:ascii="Arial" w:hAnsi="Arial" w:cs="Arial"/>
          <w:bCs/>
          <w:sz w:val="22"/>
          <w:szCs w:val="22"/>
        </w:rPr>
        <w:t>alleine.</w:t>
      </w:r>
    </w:p>
    <w:p w14:paraId="096C44C9" w14:textId="77777777" w:rsidR="00E64161" w:rsidRDefault="00E64161" w:rsidP="00E64161">
      <w:pPr>
        <w:pStyle w:val="Textkrper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Diese Erklärungen der Eltern sind Voraussetzung für den Abschluss eines Hortvertrages.</w:t>
      </w:r>
    </w:p>
    <w:p w14:paraId="19978047" w14:textId="77777777" w:rsidR="00E64161" w:rsidRDefault="00E64161" w:rsidP="00E64161">
      <w:pPr>
        <w:pStyle w:val="Textkrper2"/>
        <w:numPr>
          <w:ilvl w:val="0"/>
          <w:numId w:val="2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 Kinder in der Kindertagesstätte sind über die Unfallkasse M-V versichert. Der Versicherungsschutz erstreckt sich auf alle Tätigkeiten, die im ursächlichen Zusammenhang mit dem Besuch der KITA stehen. Bei Unfällen ist die Unfallkasse innerhalb von 3 Tagen schriftlich durch die Leiterin zu benachrichtigen.</w:t>
      </w:r>
    </w:p>
    <w:p w14:paraId="6420F28A" w14:textId="77777777" w:rsidR="00E64161" w:rsidRDefault="00E64161" w:rsidP="00E64161">
      <w:pPr>
        <w:pStyle w:val="Textkrper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F0594A9" w14:textId="77777777" w:rsidR="00E64161" w:rsidRDefault="00E64161" w:rsidP="00E6416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§ 7</w:t>
      </w:r>
      <w:r>
        <w:rPr>
          <w:rFonts w:ascii="Arial" w:hAnsi="Arial" w:cs="Arial"/>
          <w:b/>
          <w:bCs/>
          <w:sz w:val="22"/>
          <w:szCs w:val="22"/>
        </w:rPr>
        <w:tab/>
      </w:r>
      <w:proofErr w:type="spellStart"/>
      <w:r>
        <w:rPr>
          <w:rFonts w:ascii="Arial" w:hAnsi="Arial" w:cs="Arial"/>
          <w:b/>
          <w:bCs/>
          <w:sz w:val="22"/>
          <w:szCs w:val="22"/>
        </w:rPr>
        <w:t>Finanzierung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der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Platzkosten</w:t>
      </w:r>
      <w:proofErr w:type="spellEnd"/>
    </w:p>
    <w:p w14:paraId="74251340" w14:textId="77777777" w:rsidR="00E64161" w:rsidRDefault="00E64161" w:rsidP="00E64161">
      <w:pPr>
        <w:rPr>
          <w:rFonts w:ascii="Arial" w:hAnsi="Arial" w:cs="Arial"/>
          <w:bCs/>
          <w:sz w:val="22"/>
          <w:szCs w:val="22"/>
        </w:rPr>
      </w:pPr>
    </w:p>
    <w:p w14:paraId="4D6061C1" w14:textId="77777777" w:rsidR="00E64161" w:rsidRPr="00E64161" w:rsidRDefault="00E64161" w:rsidP="00E64161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E64161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 w:rsidRPr="00E64161">
        <w:rPr>
          <w:rFonts w:ascii="Arial" w:hAnsi="Arial" w:cs="Arial"/>
          <w:bCs/>
          <w:sz w:val="22"/>
          <w:szCs w:val="22"/>
          <w:lang w:val="de-DE"/>
        </w:rPr>
        <w:t>Mit einer Leistungsverhandlung gemäß § 16 KiföG MV wurde zwischen dem Träger</w:t>
      </w:r>
    </w:p>
    <w:p w14:paraId="05930B59" w14:textId="520E8A83" w:rsidR="00E64161" w:rsidRPr="00E64161" w:rsidRDefault="00E64161" w:rsidP="00E64161">
      <w:pPr>
        <w:rPr>
          <w:rFonts w:ascii="Arial" w:hAnsi="Arial" w:cs="Arial"/>
          <w:sz w:val="22"/>
          <w:szCs w:val="22"/>
          <w:lang w:val="de-DE"/>
        </w:rPr>
      </w:pPr>
      <w:r w:rsidRPr="00E64161">
        <w:rPr>
          <w:rFonts w:ascii="Arial" w:hAnsi="Arial" w:cs="Arial"/>
          <w:sz w:val="22"/>
          <w:szCs w:val="22"/>
          <w:lang w:val="de-DE"/>
        </w:rPr>
        <w:t xml:space="preserve">              der KITA und der zuständigen örtlichen Jugendhilfe</w:t>
      </w:r>
      <w:r w:rsidR="007A4AB5">
        <w:rPr>
          <w:rFonts w:ascii="Arial" w:hAnsi="Arial" w:cs="Arial"/>
          <w:sz w:val="22"/>
          <w:szCs w:val="22"/>
          <w:lang w:val="de-DE"/>
        </w:rPr>
        <w:t>,</w:t>
      </w:r>
      <w:r w:rsidRPr="00E64161">
        <w:rPr>
          <w:rFonts w:ascii="Arial" w:hAnsi="Arial" w:cs="Arial"/>
          <w:sz w:val="22"/>
          <w:szCs w:val="22"/>
          <w:lang w:val="de-DE"/>
        </w:rPr>
        <w:t xml:space="preserve"> leistungsbezogene Platzkosten </w:t>
      </w:r>
    </w:p>
    <w:p w14:paraId="75270DD3" w14:textId="77777777" w:rsidR="00E64161" w:rsidRDefault="00E64161" w:rsidP="00E64161">
      <w:pPr>
        <w:rPr>
          <w:rFonts w:ascii="Arial" w:hAnsi="Arial" w:cs="Arial"/>
          <w:sz w:val="22"/>
          <w:szCs w:val="22"/>
        </w:rPr>
      </w:pPr>
      <w:r w:rsidRPr="00E64161">
        <w:rPr>
          <w:rFonts w:ascii="Arial" w:hAnsi="Arial" w:cs="Arial"/>
          <w:sz w:val="22"/>
          <w:szCs w:val="22"/>
          <w:lang w:val="de-DE"/>
        </w:rPr>
        <w:t xml:space="preserve">              </w:t>
      </w:r>
      <w:proofErr w:type="spellStart"/>
      <w:r>
        <w:rPr>
          <w:rFonts w:ascii="Arial" w:hAnsi="Arial" w:cs="Arial"/>
          <w:sz w:val="22"/>
          <w:szCs w:val="22"/>
        </w:rPr>
        <w:t>verhandelt</w:t>
      </w:r>
      <w:proofErr w:type="spellEnd"/>
      <w:r>
        <w:rPr>
          <w:rFonts w:ascii="Arial" w:hAnsi="Arial" w:cs="Arial"/>
          <w:sz w:val="22"/>
          <w:szCs w:val="22"/>
        </w:rPr>
        <w:t xml:space="preserve">.                                             </w:t>
      </w:r>
    </w:p>
    <w:p w14:paraId="764A5634" w14:textId="77777777" w:rsidR="00E64161" w:rsidRDefault="009C6C3A" w:rsidP="00E64161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Gemäß §§ 26,27 und 28 wird die Kindertagesförderung durch das Land, die Gemeinden und die örtlichen Träger der öffentlichen Jugendhilfe finanziert.</w:t>
      </w:r>
    </w:p>
    <w:p w14:paraId="1CDA0127" w14:textId="77777777" w:rsidR="009C6C3A" w:rsidRPr="00E64161" w:rsidRDefault="009C6C3A" w:rsidP="00E64161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Ausgenommen bleiben gemäß § 29 Absatz 1 die Kosten der Verpflegung.</w:t>
      </w:r>
    </w:p>
    <w:p w14:paraId="726AFD2C" w14:textId="77777777" w:rsidR="00E64161" w:rsidRPr="00E64161" w:rsidRDefault="00E64161" w:rsidP="00E64161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E64161">
        <w:rPr>
          <w:rFonts w:ascii="Arial" w:hAnsi="Arial" w:cs="Arial"/>
          <w:sz w:val="22"/>
          <w:szCs w:val="22"/>
          <w:lang w:val="de-DE"/>
        </w:rPr>
        <w:t>Eine Verringerung bz</w:t>
      </w:r>
      <w:r w:rsidR="009C6C3A">
        <w:rPr>
          <w:rFonts w:ascii="Arial" w:hAnsi="Arial" w:cs="Arial"/>
          <w:sz w:val="22"/>
          <w:szCs w:val="22"/>
          <w:lang w:val="de-DE"/>
        </w:rPr>
        <w:t>w. Übernahme der Verpflegungskosten,</w:t>
      </w:r>
      <w:r w:rsidRPr="00E64161">
        <w:rPr>
          <w:rFonts w:ascii="Arial" w:hAnsi="Arial" w:cs="Arial"/>
          <w:sz w:val="22"/>
          <w:szCs w:val="22"/>
          <w:lang w:val="de-DE"/>
        </w:rPr>
        <w:t xml:space="preserve"> ist durch Antragstellung beim Jugendamt des Landkreises, in dem das Kind seinen gewöhnlichen Aufenthalt hat, möglich.</w:t>
      </w:r>
    </w:p>
    <w:p w14:paraId="0D7F702E" w14:textId="77777777" w:rsidR="00E64161" w:rsidRPr="00E64161" w:rsidRDefault="00E64161" w:rsidP="00E64161">
      <w:pPr>
        <w:rPr>
          <w:rFonts w:ascii="Arial" w:hAnsi="Arial" w:cs="Arial"/>
          <w:sz w:val="22"/>
          <w:szCs w:val="22"/>
          <w:lang w:val="de-DE"/>
        </w:rPr>
      </w:pPr>
    </w:p>
    <w:p w14:paraId="6CFF5D77" w14:textId="583D72A8" w:rsidR="00E64161" w:rsidRPr="009C6C3A" w:rsidRDefault="00E64161" w:rsidP="00E64161">
      <w:pPr>
        <w:rPr>
          <w:rFonts w:ascii="Arial" w:hAnsi="Arial" w:cs="Arial"/>
          <w:b/>
          <w:bCs/>
          <w:sz w:val="22"/>
          <w:szCs w:val="22"/>
          <w:lang w:val="de-DE"/>
        </w:rPr>
      </w:pPr>
      <w:r w:rsidRPr="009C6C3A">
        <w:rPr>
          <w:rFonts w:ascii="Arial" w:hAnsi="Arial" w:cs="Arial"/>
          <w:b/>
          <w:bCs/>
          <w:sz w:val="22"/>
          <w:szCs w:val="22"/>
          <w:lang w:val="de-DE"/>
        </w:rPr>
        <w:t>§ 8</w:t>
      </w:r>
      <w:r w:rsidRPr="009C6C3A"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="00DD5FDC">
        <w:rPr>
          <w:rFonts w:ascii="Arial" w:hAnsi="Arial" w:cs="Arial"/>
          <w:b/>
          <w:bCs/>
          <w:sz w:val="22"/>
          <w:szCs w:val="22"/>
          <w:lang w:val="de-DE"/>
        </w:rPr>
        <w:t>Getränkegeld</w:t>
      </w:r>
      <w:r w:rsidRPr="009C6C3A">
        <w:rPr>
          <w:rFonts w:ascii="Arial" w:hAnsi="Arial" w:cs="Arial"/>
          <w:b/>
          <w:bCs/>
          <w:sz w:val="22"/>
          <w:szCs w:val="22"/>
          <w:lang w:val="de-DE"/>
        </w:rPr>
        <w:t xml:space="preserve"> und Zahlungsverpflichtung</w:t>
      </w:r>
    </w:p>
    <w:p w14:paraId="1BB18662" w14:textId="77777777" w:rsidR="00E64161" w:rsidRPr="009C6C3A" w:rsidRDefault="00E64161" w:rsidP="00E64161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14:paraId="3AE9FFCD" w14:textId="0B3C68CB" w:rsidR="007A4AB5" w:rsidRDefault="007A4AB5" w:rsidP="009C6C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hanging="360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    </w:t>
      </w:r>
      <w:r w:rsidR="009C6C3A">
        <w:rPr>
          <w:rFonts w:ascii="Arial" w:hAnsi="Arial" w:cs="Arial"/>
          <w:b/>
          <w:bCs/>
          <w:sz w:val="22"/>
          <w:szCs w:val="22"/>
          <w:lang w:val="de-DE"/>
        </w:rPr>
        <w:t xml:space="preserve">(1) </w:t>
      </w:r>
      <w:r>
        <w:rPr>
          <w:rFonts w:ascii="Arial" w:hAnsi="Arial" w:cs="Arial"/>
          <w:b/>
          <w:bCs/>
          <w:sz w:val="22"/>
          <w:szCs w:val="22"/>
          <w:lang w:val="de-DE"/>
        </w:rPr>
        <w:t xml:space="preserve">  </w:t>
      </w:r>
      <w:r w:rsidR="00E64161" w:rsidRPr="00E64161">
        <w:rPr>
          <w:rFonts w:ascii="Arial" w:hAnsi="Arial" w:cs="Arial"/>
          <w:bCs/>
          <w:sz w:val="22"/>
          <w:szCs w:val="22"/>
          <w:lang w:val="de-DE"/>
        </w:rPr>
        <w:t>Die Verpflichtung zur Zahlung de</w:t>
      </w:r>
      <w:r w:rsidR="00DD5FDC">
        <w:rPr>
          <w:rFonts w:ascii="Arial" w:hAnsi="Arial" w:cs="Arial"/>
          <w:bCs/>
          <w:sz w:val="22"/>
          <w:szCs w:val="22"/>
          <w:lang w:val="de-DE"/>
        </w:rPr>
        <w:t xml:space="preserve">s </w:t>
      </w:r>
      <w:r w:rsidR="00A24482">
        <w:rPr>
          <w:rFonts w:ascii="Arial" w:hAnsi="Arial" w:cs="Arial"/>
          <w:bCs/>
          <w:sz w:val="22"/>
          <w:szCs w:val="22"/>
          <w:lang w:val="de-DE"/>
        </w:rPr>
        <w:t>Getränkegeld</w:t>
      </w:r>
      <w:r w:rsidR="00DD5FDC">
        <w:rPr>
          <w:rFonts w:ascii="Arial" w:hAnsi="Arial" w:cs="Arial"/>
          <w:bCs/>
          <w:sz w:val="22"/>
          <w:szCs w:val="22"/>
          <w:lang w:val="de-DE"/>
        </w:rPr>
        <w:t>es</w:t>
      </w:r>
      <w:r w:rsidR="00E64161" w:rsidRPr="00E64161">
        <w:rPr>
          <w:rFonts w:ascii="Arial" w:hAnsi="Arial" w:cs="Arial"/>
          <w:bCs/>
          <w:sz w:val="22"/>
          <w:szCs w:val="22"/>
          <w:lang w:val="de-DE"/>
        </w:rPr>
        <w:t xml:space="preserve"> entsteht mit dem </w:t>
      </w:r>
      <w:r>
        <w:rPr>
          <w:rFonts w:ascii="Arial" w:hAnsi="Arial" w:cs="Arial"/>
          <w:bCs/>
          <w:sz w:val="22"/>
          <w:szCs w:val="22"/>
          <w:lang w:val="de-DE"/>
        </w:rPr>
        <w:t xml:space="preserve"> </w:t>
      </w:r>
    </w:p>
    <w:p w14:paraId="3ED546B8" w14:textId="30D7F23F" w:rsidR="00A24482" w:rsidRDefault="007A4AB5" w:rsidP="009C6C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hanging="360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 xml:space="preserve">           </w:t>
      </w:r>
      <w:r w:rsidR="00E64161" w:rsidRPr="00E64161">
        <w:rPr>
          <w:rFonts w:ascii="Arial" w:hAnsi="Arial" w:cs="Arial"/>
          <w:bCs/>
          <w:sz w:val="22"/>
          <w:szCs w:val="22"/>
          <w:lang w:val="de-DE"/>
        </w:rPr>
        <w:t>Betreuungsvertrag. Sie besteht auch dann, wenn d</w:t>
      </w:r>
      <w:r w:rsidR="00DD5FDC">
        <w:rPr>
          <w:rFonts w:ascii="Arial" w:hAnsi="Arial" w:cs="Arial"/>
          <w:bCs/>
          <w:sz w:val="22"/>
          <w:szCs w:val="22"/>
          <w:lang w:val="de-DE"/>
        </w:rPr>
        <w:t xml:space="preserve">er </w:t>
      </w:r>
      <w:r w:rsidR="00A24482">
        <w:rPr>
          <w:rFonts w:ascii="Arial" w:hAnsi="Arial" w:cs="Arial"/>
          <w:bCs/>
          <w:sz w:val="22"/>
          <w:szCs w:val="22"/>
          <w:lang w:val="de-DE"/>
        </w:rPr>
        <w:t>Hort</w:t>
      </w:r>
      <w:r w:rsidR="00E64161" w:rsidRPr="00E64161">
        <w:rPr>
          <w:rFonts w:ascii="Arial" w:hAnsi="Arial" w:cs="Arial"/>
          <w:bCs/>
          <w:sz w:val="22"/>
          <w:szCs w:val="22"/>
          <w:lang w:val="de-DE"/>
        </w:rPr>
        <w:t xml:space="preserve"> durch Urlaub, Krankheit </w:t>
      </w:r>
      <w:r w:rsidR="00A24482">
        <w:rPr>
          <w:rFonts w:ascii="Arial" w:hAnsi="Arial" w:cs="Arial"/>
          <w:bCs/>
          <w:sz w:val="22"/>
          <w:szCs w:val="22"/>
          <w:lang w:val="de-DE"/>
        </w:rPr>
        <w:t xml:space="preserve">  </w:t>
      </w:r>
    </w:p>
    <w:p w14:paraId="047D23AA" w14:textId="5886AD83" w:rsidR="00E64161" w:rsidRPr="009C6C3A" w:rsidRDefault="00A24482" w:rsidP="00A244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 w:hanging="360"/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 xml:space="preserve">           e</w:t>
      </w:r>
      <w:r w:rsidR="00E64161" w:rsidRPr="00E64161">
        <w:rPr>
          <w:rFonts w:ascii="Arial" w:hAnsi="Arial" w:cs="Arial"/>
          <w:bCs/>
          <w:sz w:val="22"/>
          <w:szCs w:val="22"/>
          <w:lang w:val="de-DE"/>
        </w:rPr>
        <w:t>tc</w:t>
      </w:r>
      <w:r>
        <w:rPr>
          <w:rFonts w:ascii="Arial" w:hAnsi="Arial" w:cs="Arial"/>
          <w:bCs/>
          <w:sz w:val="22"/>
          <w:szCs w:val="22"/>
          <w:lang w:val="de-DE"/>
        </w:rPr>
        <w:t>.</w:t>
      </w:r>
      <w:r w:rsidR="007A4AB5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r w:rsidR="00E64161" w:rsidRPr="00E64161">
        <w:rPr>
          <w:rFonts w:ascii="Arial" w:hAnsi="Arial" w:cs="Arial"/>
          <w:bCs/>
          <w:sz w:val="22"/>
          <w:szCs w:val="22"/>
          <w:lang w:val="de-DE"/>
        </w:rPr>
        <w:t xml:space="preserve">nicht besucht wird. </w:t>
      </w:r>
      <w:r w:rsidR="00E64161" w:rsidRPr="009C6C3A">
        <w:rPr>
          <w:rFonts w:ascii="Arial" w:hAnsi="Arial" w:cs="Arial"/>
          <w:bCs/>
          <w:sz w:val="22"/>
          <w:szCs w:val="22"/>
          <w:lang w:val="de-DE"/>
        </w:rPr>
        <w:t>Es erfolgt bei Fehltagen keine Erstattung der Gebühren.</w:t>
      </w:r>
    </w:p>
    <w:p w14:paraId="4FCDDDDD" w14:textId="649E8C9B" w:rsidR="00E64161" w:rsidRPr="00E64161" w:rsidRDefault="009C6C3A" w:rsidP="009C6C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 xml:space="preserve">                                                              </w:t>
      </w:r>
    </w:p>
    <w:p w14:paraId="27C54E77" w14:textId="432A9B83" w:rsidR="00E64161" w:rsidRDefault="005439D0" w:rsidP="00C7534E">
      <w:pPr>
        <w:pStyle w:val="Listenabsatz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sz w:val="22"/>
          <w:szCs w:val="22"/>
          <w:lang w:val="de-DE"/>
        </w:rPr>
      </w:pPr>
      <w:r w:rsidRPr="005439D0">
        <w:rPr>
          <w:rFonts w:ascii="Arial" w:hAnsi="Arial" w:cs="Arial"/>
          <w:b/>
          <w:sz w:val="22"/>
          <w:szCs w:val="22"/>
          <w:lang w:val="de-DE"/>
        </w:rPr>
        <w:t xml:space="preserve">Vollverpflegung </w:t>
      </w:r>
      <w:r w:rsidR="00E64161" w:rsidRPr="005439D0">
        <w:rPr>
          <w:rFonts w:ascii="Arial" w:hAnsi="Arial" w:cs="Arial"/>
          <w:b/>
          <w:sz w:val="22"/>
          <w:szCs w:val="22"/>
          <w:lang w:val="de-DE"/>
        </w:rPr>
        <w:t xml:space="preserve"> </w:t>
      </w:r>
    </w:p>
    <w:p w14:paraId="783D8E32" w14:textId="77777777" w:rsidR="002102A5" w:rsidRDefault="002102A5" w:rsidP="002102A5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43"/>
        <w:rPr>
          <w:rFonts w:ascii="Arial" w:hAnsi="Arial" w:cs="Arial"/>
          <w:b/>
          <w:sz w:val="22"/>
          <w:szCs w:val="22"/>
          <w:lang w:val="de-DE"/>
        </w:rPr>
      </w:pPr>
    </w:p>
    <w:p w14:paraId="549CD0CC" w14:textId="57A23B32" w:rsidR="005439D0" w:rsidRPr="005439D0" w:rsidRDefault="005439D0" w:rsidP="005439D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643"/>
        <w:rPr>
          <w:rFonts w:ascii="Arial" w:hAnsi="Arial" w:cs="Arial"/>
          <w:bCs/>
          <w:sz w:val="22"/>
          <w:szCs w:val="22"/>
          <w:lang w:val="de-DE"/>
        </w:rPr>
      </w:pPr>
      <w:r w:rsidRPr="005439D0">
        <w:rPr>
          <w:rFonts w:ascii="Arial" w:hAnsi="Arial" w:cs="Arial"/>
          <w:bCs/>
          <w:sz w:val="22"/>
          <w:szCs w:val="22"/>
          <w:lang w:val="de-DE"/>
        </w:rPr>
        <w:t xml:space="preserve">Die Verpflegung </w:t>
      </w:r>
      <w:r w:rsidR="00570DC8">
        <w:rPr>
          <w:rFonts w:ascii="Arial" w:hAnsi="Arial" w:cs="Arial"/>
          <w:bCs/>
          <w:sz w:val="22"/>
          <w:szCs w:val="22"/>
          <w:lang w:val="de-DE"/>
        </w:rPr>
        <w:t xml:space="preserve">Mittagessen </w:t>
      </w:r>
      <w:r w:rsidRPr="005439D0">
        <w:rPr>
          <w:rFonts w:ascii="Arial" w:hAnsi="Arial" w:cs="Arial"/>
          <w:bCs/>
          <w:sz w:val="22"/>
          <w:szCs w:val="22"/>
          <w:lang w:val="de-DE"/>
        </w:rPr>
        <w:t>wird durch einen externen Essenanbieter geleistet.</w:t>
      </w:r>
      <w:r w:rsidR="00570DC8">
        <w:rPr>
          <w:rFonts w:ascii="Arial" w:hAnsi="Arial" w:cs="Arial"/>
          <w:bCs/>
          <w:sz w:val="22"/>
          <w:szCs w:val="22"/>
          <w:lang w:val="de-DE"/>
        </w:rPr>
        <w:t xml:space="preserve"> Die Abrechnung der tatsächlich in Anspruch genommenen Portionen erfolgt rückwirkend durch die Kindertagesstätte. </w:t>
      </w:r>
    </w:p>
    <w:p w14:paraId="575FE347" w14:textId="77777777" w:rsidR="00E64161" w:rsidRPr="005439D0" w:rsidRDefault="00E64161" w:rsidP="00E64161">
      <w:pPr>
        <w:rPr>
          <w:rFonts w:ascii="Arial" w:hAnsi="Arial" w:cs="Arial"/>
          <w:bCs/>
          <w:sz w:val="22"/>
          <w:szCs w:val="22"/>
          <w:lang w:val="de-DE"/>
        </w:rPr>
      </w:pPr>
      <w:r w:rsidRPr="005439D0">
        <w:rPr>
          <w:rFonts w:ascii="Arial" w:hAnsi="Arial" w:cs="Arial"/>
          <w:bCs/>
          <w:sz w:val="22"/>
          <w:szCs w:val="22"/>
          <w:lang w:val="de-DE"/>
        </w:rPr>
        <w:t xml:space="preserve">                      </w:t>
      </w:r>
    </w:p>
    <w:p w14:paraId="149EEF8A" w14:textId="00B5D86E" w:rsidR="00E64161" w:rsidRDefault="00570DC8" w:rsidP="002102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ab/>
      </w:r>
      <w:r w:rsidRPr="00E9699A">
        <w:rPr>
          <w:rFonts w:ascii="Arial" w:hAnsi="Arial" w:cs="Arial"/>
          <w:b/>
          <w:bCs/>
          <w:sz w:val="22"/>
          <w:szCs w:val="22"/>
          <w:lang w:val="de-DE"/>
        </w:rPr>
        <w:t xml:space="preserve">Mittag Krippe: </w:t>
      </w:r>
      <w:r w:rsidRPr="00570DC8">
        <w:rPr>
          <w:rFonts w:ascii="Arial" w:hAnsi="Arial" w:cs="Arial"/>
          <w:sz w:val="22"/>
          <w:szCs w:val="22"/>
          <w:lang w:val="de-DE"/>
        </w:rPr>
        <w:t>3,</w:t>
      </w:r>
      <w:r w:rsidR="00797D60">
        <w:rPr>
          <w:rFonts w:ascii="Arial" w:hAnsi="Arial" w:cs="Arial"/>
          <w:sz w:val="22"/>
          <w:szCs w:val="22"/>
          <w:lang w:val="de-DE"/>
        </w:rPr>
        <w:t>8</w:t>
      </w:r>
      <w:r w:rsidRPr="00570DC8">
        <w:rPr>
          <w:rFonts w:ascii="Arial" w:hAnsi="Arial" w:cs="Arial"/>
          <w:sz w:val="22"/>
          <w:szCs w:val="22"/>
          <w:lang w:val="de-DE"/>
        </w:rPr>
        <w:t>0 €</w:t>
      </w:r>
      <w:r w:rsidR="00E64161" w:rsidRPr="00570DC8">
        <w:rPr>
          <w:rFonts w:ascii="Arial" w:hAnsi="Arial" w:cs="Arial"/>
          <w:sz w:val="22"/>
          <w:szCs w:val="22"/>
          <w:lang w:val="de-DE"/>
        </w:rPr>
        <w:tab/>
      </w:r>
      <w:r>
        <w:rPr>
          <w:rFonts w:ascii="Arial" w:hAnsi="Arial" w:cs="Arial"/>
          <w:bCs/>
          <w:sz w:val="22"/>
          <w:szCs w:val="22"/>
          <w:lang w:val="de-DE"/>
        </w:rPr>
        <w:tab/>
      </w:r>
      <w:r>
        <w:rPr>
          <w:rFonts w:ascii="Arial" w:hAnsi="Arial" w:cs="Arial"/>
          <w:bCs/>
          <w:sz w:val="22"/>
          <w:szCs w:val="22"/>
          <w:lang w:val="de-DE"/>
        </w:rPr>
        <w:tab/>
      </w:r>
      <w:r w:rsidRPr="00E9699A">
        <w:rPr>
          <w:rFonts w:ascii="Arial" w:hAnsi="Arial" w:cs="Arial"/>
          <w:b/>
          <w:sz w:val="22"/>
          <w:szCs w:val="22"/>
          <w:lang w:val="de-DE"/>
        </w:rPr>
        <w:t>Mittag Kindergarten:</w:t>
      </w:r>
      <w:r>
        <w:rPr>
          <w:rFonts w:ascii="Arial" w:hAnsi="Arial" w:cs="Arial"/>
          <w:bCs/>
          <w:sz w:val="22"/>
          <w:szCs w:val="22"/>
          <w:lang w:val="de-DE"/>
        </w:rPr>
        <w:t xml:space="preserve"> 3,</w:t>
      </w:r>
      <w:r w:rsidR="00797D60">
        <w:rPr>
          <w:rFonts w:ascii="Arial" w:hAnsi="Arial" w:cs="Arial"/>
          <w:bCs/>
          <w:sz w:val="22"/>
          <w:szCs w:val="22"/>
          <w:lang w:val="de-DE"/>
        </w:rPr>
        <w:t>9</w:t>
      </w:r>
      <w:r>
        <w:rPr>
          <w:rFonts w:ascii="Arial" w:hAnsi="Arial" w:cs="Arial"/>
          <w:bCs/>
          <w:sz w:val="22"/>
          <w:szCs w:val="22"/>
          <w:lang w:val="de-DE"/>
        </w:rPr>
        <w:t>0 €</w:t>
      </w:r>
      <w:r w:rsidR="00784A6D">
        <w:rPr>
          <w:rFonts w:ascii="Arial" w:hAnsi="Arial" w:cs="Arial"/>
          <w:bCs/>
          <w:sz w:val="22"/>
          <w:szCs w:val="22"/>
          <w:lang w:val="de-DE"/>
        </w:rPr>
        <w:t xml:space="preserve"> </w:t>
      </w:r>
    </w:p>
    <w:p w14:paraId="4EE7222D" w14:textId="77777777" w:rsidR="00784A6D" w:rsidRDefault="00784A6D" w:rsidP="002102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Cs/>
          <w:sz w:val="22"/>
          <w:szCs w:val="22"/>
          <w:lang w:val="de-DE"/>
        </w:rPr>
      </w:pPr>
    </w:p>
    <w:p w14:paraId="52190D4B" w14:textId="15ACD1FD" w:rsidR="00784A6D" w:rsidRPr="00C7534E" w:rsidRDefault="00DD5FDC" w:rsidP="002102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Der Gesamtbetrag wird im Folgemonat, zum 05. des Monats, im SEPA-Lastschriftverfahren eingezogen.</w:t>
      </w:r>
    </w:p>
    <w:p w14:paraId="30584552" w14:textId="037F6501" w:rsidR="00E64161" w:rsidRPr="00797D60" w:rsidRDefault="00E64161" w:rsidP="00797D60">
      <w:pPr>
        <w:rPr>
          <w:rFonts w:ascii="Arial" w:hAnsi="Arial" w:cs="Arial"/>
          <w:bCs/>
          <w:sz w:val="22"/>
          <w:szCs w:val="22"/>
          <w:lang w:val="de-DE"/>
        </w:rPr>
      </w:pPr>
      <w:r w:rsidRPr="00797D60">
        <w:rPr>
          <w:rFonts w:ascii="Arial" w:hAnsi="Arial" w:cs="Arial"/>
          <w:bCs/>
          <w:sz w:val="22"/>
          <w:szCs w:val="22"/>
          <w:lang w:val="de-DE"/>
        </w:rPr>
        <w:t xml:space="preserve">                                                   </w:t>
      </w:r>
    </w:p>
    <w:p w14:paraId="4A0A445D" w14:textId="2D52C352" w:rsidR="00570DC8" w:rsidRPr="00570DC8" w:rsidRDefault="002102A5" w:rsidP="002102A5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 w:rsidR="00570DC8" w:rsidRPr="00570DC8">
        <w:rPr>
          <w:rFonts w:ascii="Arial" w:hAnsi="Arial" w:cs="Arial"/>
          <w:sz w:val="22"/>
          <w:szCs w:val="22"/>
          <w:lang w:val="de-DE"/>
        </w:rPr>
        <w:t>Die Verpflegungspauschale</w:t>
      </w:r>
      <w:r w:rsidR="00570DC8">
        <w:rPr>
          <w:rFonts w:ascii="Arial" w:hAnsi="Arial" w:cs="Arial"/>
          <w:sz w:val="22"/>
          <w:szCs w:val="22"/>
          <w:lang w:val="de-DE"/>
        </w:rPr>
        <w:t>,</w:t>
      </w:r>
      <w:r w:rsidR="00570DC8" w:rsidRPr="00570DC8">
        <w:rPr>
          <w:rFonts w:ascii="Arial" w:hAnsi="Arial" w:cs="Arial"/>
          <w:sz w:val="22"/>
          <w:szCs w:val="22"/>
          <w:lang w:val="de-DE"/>
        </w:rPr>
        <w:t xml:space="preserve"> a 17 Tage</w:t>
      </w:r>
      <w:r w:rsidR="00570DC8">
        <w:rPr>
          <w:rFonts w:ascii="Arial" w:hAnsi="Arial" w:cs="Arial"/>
          <w:sz w:val="22"/>
          <w:szCs w:val="22"/>
          <w:lang w:val="de-DE"/>
        </w:rPr>
        <w:t>,</w:t>
      </w:r>
      <w:r w:rsidR="00570DC8" w:rsidRPr="00570DC8">
        <w:rPr>
          <w:rFonts w:ascii="Arial" w:hAnsi="Arial" w:cs="Arial"/>
          <w:sz w:val="22"/>
          <w:szCs w:val="22"/>
          <w:lang w:val="de-DE"/>
        </w:rPr>
        <w:t xml:space="preserve"> für Frühstück, Obst, Getränke und Kaffee   </w:t>
      </w:r>
    </w:p>
    <w:p w14:paraId="45681981" w14:textId="2EA8FD0F" w:rsidR="00E64161" w:rsidRDefault="00570DC8" w:rsidP="002102A5">
      <w:pPr>
        <w:rPr>
          <w:rFonts w:ascii="Arial" w:hAnsi="Arial" w:cs="Arial"/>
          <w:sz w:val="22"/>
          <w:szCs w:val="22"/>
          <w:lang w:val="de-DE"/>
        </w:rPr>
      </w:pPr>
      <w:r w:rsidRPr="00570DC8">
        <w:rPr>
          <w:rFonts w:ascii="Arial" w:hAnsi="Arial" w:cs="Arial"/>
          <w:sz w:val="22"/>
          <w:szCs w:val="22"/>
          <w:lang w:val="de-DE"/>
        </w:rPr>
        <w:t xml:space="preserve"> </w:t>
      </w:r>
      <w:r>
        <w:rPr>
          <w:rFonts w:ascii="Arial" w:hAnsi="Arial" w:cs="Arial"/>
          <w:sz w:val="22"/>
          <w:szCs w:val="22"/>
          <w:lang w:val="de-DE"/>
        </w:rPr>
        <w:t>b</w:t>
      </w:r>
      <w:r w:rsidRPr="00570DC8">
        <w:rPr>
          <w:rFonts w:ascii="Arial" w:hAnsi="Arial" w:cs="Arial"/>
          <w:sz w:val="22"/>
          <w:szCs w:val="22"/>
          <w:lang w:val="de-DE"/>
        </w:rPr>
        <w:t>eträgt</w:t>
      </w:r>
      <w:r>
        <w:rPr>
          <w:rFonts w:ascii="Arial" w:hAnsi="Arial" w:cs="Arial"/>
          <w:sz w:val="22"/>
          <w:szCs w:val="22"/>
          <w:lang w:val="de-DE"/>
        </w:rPr>
        <w:t>:</w:t>
      </w:r>
    </w:p>
    <w:p w14:paraId="55518799" w14:textId="77777777" w:rsidR="00570DC8" w:rsidRDefault="00570DC8" w:rsidP="002102A5">
      <w:pPr>
        <w:rPr>
          <w:rFonts w:ascii="Arial" w:hAnsi="Arial" w:cs="Arial"/>
          <w:sz w:val="22"/>
          <w:szCs w:val="22"/>
          <w:lang w:val="de-DE"/>
        </w:rPr>
      </w:pPr>
    </w:p>
    <w:p w14:paraId="2E59DF24" w14:textId="5AF19CA2" w:rsidR="00570DC8" w:rsidRDefault="00570DC8" w:rsidP="002102A5">
      <w:pPr>
        <w:rPr>
          <w:rFonts w:ascii="Arial" w:hAnsi="Arial" w:cs="Arial"/>
          <w:sz w:val="22"/>
          <w:szCs w:val="22"/>
          <w:lang w:val="de-DE"/>
        </w:rPr>
      </w:pPr>
      <w:r w:rsidRPr="00570DC8">
        <w:rPr>
          <w:rFonts w:ascii="Arial" w:hAnsi="Arial" w:cs="Arial"/>
          <w:b/>
          <w:bCs/>
          <w:sz w:val="22"/>
          <w:szCs w:val="22"/>
          <w:lang w:val="de-DE"/>
        </w:rPr>
        <w:t>Ganztag:</w:t>
      </w:r>
      <w:r>
        <w:rPr>
          <w:rFonts w:ascii="Arial" w:hAnsi="Arial" w:cs="Arial"/>
          <w:sz w:val="22"/>
          <w:szCs w:val="22"/>
          <w:lang w:val="de-DE"/>
        </w:rPr>
        <w:t xml:space="preserve"> 51,00 €</w:t>
      </w:r>
      <w:r w:rsidR="00784A6D">
        <w:rPr>
          <w:rFonts w:ascii="Arial" w:hAnsi="Arial" w:cs="Arial"/>
          <w:sz w:val="22"/>
          <w:szCs w:val="22"/>
          <w:lang w:val="de-DE"/>
        </w:rPr>
        <w:tab/>
      </w:r>
      <w:r w:rsidR="00784A6D">
        <w:rPr>
          <w:rFonts w:ascii="Arial" w:hAnsi="Arial" w:cs="Arial"/>
          <w:sz w:val="22"/>
          <w:szCs w:val="22"/>
          <w:lang w:val="de-DE"/>
        </w:rPr>
        <w:tab/>
      </w:r>
      <w:r w:rsidR="00784A6D">
        <w:rPr>
          <w:rFonts w:ascii="Arial" w:hAnsi="Arial" w:cs="Arial"/>
          <w:sz w:val="22"/>
          <w:szCs w:val="22"/>
          <w:lang w:val="de-DE"/>
        </w:rPr>
        <w:tab/>
      </w:r>
    </w:p>
    <w:p w14:paraId="1A385B0F" w14:textId="193CD8EE" w:rsidR="00570DC8" w:rsidRDefault="00570DC8" w:rsidP="002102A5">
      <w:pPr>
        <w:rPr>
          <w:rFonts w:ascii="Arial" w:hAnsi="Arial" w:cs="Arial"/>
          <w:sz w:val="22"/>
          <w:szCs w:val="22"/>
          <w:lang w:val="de-DE"/>
        </w:rPr>
      </w:pPr>
      <w:r w:rsidRPr="00570DC8">
        <w:rPr>
          <w:rFonts w:ascii="Arial" w:hAnsi="Arial" w:cs="Arial"/>
          <w:b/>
          <w:bCs/>
          <w:sz w:val="22"/>
          <w:szCs w:val="22"/>
          <w:lang w:val="de-DE"/>
        </w:rPr>
        <w:t>Teilzeit:</w:t>
      </w:r>
      <w:r>
        <w:rPr>
          <w:rFonts w:ascii="Arial" w:hAnsi="Arial" w:cs="Arial"/>
          <w:sz w:val="22"/>
          <w:szCs w:val="22"/>
          <w:lang w:val="de-DE"/>
        </w:rPr>
        <w:t xml:space="preserve">   23,80 €</w:t>
      </w:r>
      <w:r w:rsidR="00784A6D">
        <w:rPr>
          <w:rFonts w:ascii="Arial" w:hAnsi="Arial" w:cs="Arial"/>
          <w:sz w:val="22"/>
          <w:szCs w:val="22"/>
          <w:lang w:val="de-DE"/>
        </w:rPr>
        <w:tab/>
      </w:r>
      <w:r w:rsidR="00784A6D">
        <w:rPr>
          <w:rFonts w:ascii="Arial" w:hAnsi="Arial" w:cs="Arial"/>
          <w:sz w:val="22"/>
          <w:szCs w:val="22"/>
          <w:lang w:val="de-DE"/>
        </w:rPr>
        <w:tab/>
      </w:r>
      <w:r w:rsidR="00784A6D">
        <w:rPr>
          <w:rFonts w:ascii="Arial" w:hAnsi="Arial" w:cs="Arial"/>
          <w:sz w:val="22"/>
          <w:szCs w:val="22"/>
          <w:lang w:val="de-DE"/>
        </w:rPr>
        <w:tab/>
      </w:r>
    </w:p>
    <w:p w14:paraId="6C3EA4DC" w14:textId="77777777" w:rsidR="00784A6D" w:rsidRDefault="00784A6D" w:rsidP="002102A5">
      <w:pPr>
        <w:rPr>
          <w:rFonts w:ascii="Arial" w:hAnsi="Arial" w:cs="Arial"/>
          <w:sz w:val="22"/>
          <w:szCs w:val="22"/>
          <w:lang w:val="de-DE"/>
        </w:rPr>
      </w:pPr>
    </w:p>
    <w:p w14:paraId="3E7A0CF3" w14:textId="34E70D19" w:rsidR="00570DC8" w:rsidRPr="00570DC8" w:rsidRDefault="00570DC8" w:rsidP="002102A5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lastRenderedPageBreak/>
        <w:t xml:space="preserve">Diese Pauschale </w:t>
      </w:r>
      <w:r w:rsidR="00F145E2">
        <w:rPr>
          <w:rFonts w:ascii="Arial" w:hAnsi="Arial" w:cs="Arial"/>
          <w:sz w:val="22"/>
          <w:szCs w:val="22"/>
          <w:lang w:val="de-DE"/>
        </w:rPr>
        <w:t>wir</w:t>
      </w:r>
      <w:r>
        <w:rPr>
          <w:rFonts w:ascii="Arial" w:hAnsi="Arial" w:cs="Arial"/>
          <w:sz w:val="22"/>
          <w:szCs w:val="22"/>
          <w:lang w:val="de-DE"/>
        </w:rPr>
        <w:t xml:space="preserve"> monatlich, im Voraus</w:t>
      </w:r>
      <w:r w:rsidR="00AD2E41">
        <w:rPr>
          <w:rFonts w:ascii="Arial" w:hAnsi="Arial" w:cs="Arial"/>
          <w:sz w:val="22"/>
          <w:szCs w:val="22"/>
          <w:lang w:val="de-DE"/>
        </w:rPr>
        <w:t>,</w:t>
      </w:r>
      <w:r>
        <w:rPr>
          <w:rFonts w:ascii="Arial" w:hAnsi="Arial" w:cs="Arial"/>
          <w:sz w:val="22"/>
          <w:szCs w:val="22"/>
          <w:lang w:val="de-DE"/>
        </w:rPr>
        <w:t xml:space="preserve"> zum 28. des Monats,</w:t>
      </w:r>
      <w:r w:rsidR="00F145E2">
        <w:rPr>
          <w:rFonts w:ascii="Arial" w:hAnsi="Arial" w:cs="Arial"/>
          <w:sz w:val="22"/>
          <w:szCs w:val="22"/>
          <w:lang w:val="de-DE"/>
        </w:rPr>
        <w:t xml:space="preserve"> im SEPA-Lastschriftverfahren</w:t>
      </w:r>
      <w:r w:rsidR="00AD2E41">
        <w:rPr>
          <w:rFonts w:ascii="Arial" w:hAnsi="Arial" w:cs="Arial"/>
          <w:sz w:val="22"/>
          <w:szCs w:val="22"/>
          <w:lang w:val="de-DE"/>
        </w:rPr>
        <w:t xml:space="preserve"> eingezogen.</w:t>
      </w:r>
    </w:p>
    <w:p w14:paraId="11298261" w14:textId="71552465" w:rsidR="00E9699A" w:rsidRPr="00E9699A" w:rsidRDefault="00E9699A" w:rsidP="00E9699A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In der Verpflegungspauschale sind die Kosten für die Ausgestaltung der Mahlzeiten und damit verbundene Nebenkosten, wie beispielsweise Geschirr, technische Geräte und Personalkosten enthalten.</w:t>
      </w:r>
    </w:p>
    <w:p w14:paraId="45A744FA" w14:textId="77777777" w:rsidR="00E64161" w:rsidRPr="00C7534E" w:rsidRDefault="00E64161" w:rsidP="00E64161">
      <w:pPr>
        <w:rPr>
          <w:rFonts w:ascii="Arial" w:hAnsi="Arial" w:cs="Arial"/>
          <w:bCs/>
          <w:sz w:val="22"/>
          <w:szCs w:val="22"/>
          <w:lang w:val="de-DE"/>
        </w:rPr>
      </w:pPr>
    </w:p>
    <w:p w14:paraId="514152C2" w14:textId="59C13552" w:rsidR="00574E64" w:rsidRDefault="00E64161" w:rsidP="00574E64">
      <w:pPr>
        <w:rPr>
          <w:rFonts w:ascii="Arial" w:hAnsi="Arial" w:cs="Arial"/>
          <w:b/>
          <w:bCs/>
          <w:sz w:val="22"/>
          <w:szCs w:val="22"/>
          <w:lang w:val="de-DE"/>
        </w:rPr>
      </w:pPr>
      <w:r w:rsidRPr="00C7534E">
        <w:rPr>
          <w:rFonts w:ascii="Arial" w:hAnsi="Arial" w:cs="Arial"/>
          <w:b/>
          <w:bCs/>
          <w:sz w:val="22"/>
          <w:szCs w:val="22"/>
          <w:lang w:val="de-DE"/>
        </w:rPr>
        <w:t>E</w:t>
      </w:r>
      <w:r w:rsidR="00A56E15" w:rsidRPr="00C7534E">
        <w:rPr>
          <w:rFonts w:ascii="Arial" w:hAnsi="Arial" w:cs="Arial"/>
          <w:b/>
          <w:bCs/>
          <w:sz w:val="22"/>
          <w:szCs w:val="22"/>
          <w:lang w:val="de-DE"/>
        </w:rPr>
        <w:t>ssengeld / Hortkinder:</w:t>
      </w:r>
      <w:r w:rsidR="002102A5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 w:rsidR="00570DC8">
        <w:rPr>
          <w:rFonts w:ascii="Arial" w:hAnsi="Arial" w:cs="Arial"/>
          <w:b/>
          <w:bCs/>
          <w:sz w:val="22"/>
          <w:szCs w:val="22"/>
          <w:lang w:val="de-DE"/>
        </w:rPr>
        <w:t>3</w:t>
      </w:r>
      <w:r w:rsidR="002102A5">
        <w:rPr>
          <w:rFonts w:ascii="Arial" w:hAnsi="Arial" w:cs="Arial"/>
          <w:b/>
          <w:bCs/>
          <w:sz w:val="22"/>
          <w:szCs w:val="22"/>
          <w:lang w:val="de-DE"/>
        </w:rPr>
        <w:t>,</w:t>
      </w:r>
      <w:r w:rsidR="00797D60">
        <w:rPr>
          <w:rFonts w:ascii="Arial" w:hAnsi="Arial" w:cs="Arial"/>
          <w:b/>
          <w:bCs/>
          <w:sz w:val="22"/>
          <w:szCs w:val="22"/>
          <w:lang w:val="de-DE"/>
        </w:rPr>
        <w:t>9</w:t>
      </w:r>
      <w:r w:rsidR="002102A5">
        <w:rPr>
          <w:rFonts w:ascii="Arial" w:hAnsi="Arial" w:cs="Arial"/>
          <w:b/>
          <w:bCs/>
          <w:sz w:val="22"/>
          <w:szCs w:val="22"/>
          <w:lang w:val="de-DE"/>
        </w:rPr>
        <w:t>0</w:t>
      </w:r>
      <w:r w:rsidRPr="00C7534E">
        <w:rPr>
          <w:rFonts w:ascii="Arial" w:hAnsi="Arial" w:cs="Arial"/>
          <w:b/>
          <w:bCs/>
          <w:sz w:val="22"/>
          <w:szCs w:val="22"/>
          <w:lang w:val="de-DE"/>
        </w:rPr>
        <w:t xml:space="preserve"> €</w:t>
      </w:r>
    </w:p>
    <w:p w14:paraId="3610440E" w14:textId="03C656D5" w:rsidR="00E64161" w:rsidRPr="00574E64" w:rsidRDefault="00B01906" w:rsidP="00574E64">
      <w:pPr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  </w:t>
      </w:r>
    </w:p>
    <w:p w14:paraId="290FA787" w14:textId="6A621DA4" w:rsidR="00E64161" w:rsidRDefault="00B46996" w:rsidP="00E64161">
      <w:pPr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 xml:space="preserve">Getränkepauschale </w:t>
      </w:r>
      <w:r w:rsidR="00E64161" w:rsidRPr="00E64161">
        <w:rPr>
          <w:rFonts w:ascii="Arial" w:hAnsi="Arial" w:cs="Arial"/>
          <w:b/>
          <w:bCs/>
          <w:sz w:val="22"/>
          <w:szCs w:val="22"/>
          <w:lang w:val="de-DE"/>
        </w:rPr>
        <w:t xml:space="preserve">Hort </w:t>
      </w:r>
      <w:r w:rsidR="00A56E15">
        <w:rPr>
          <w:rFonts w:ascii="Arial" w:hAnsi="Arial" w:cs="Arial"/>
          <w:b/>
          <w:bCs/>
          <w:sz w:val="22"/>
          <w:szCs w:val="22"/>
          <w:lang w:val="de-DE"/>
        </w:rPr>
        <w:t xml:space="preserve">GT/TZ: </w:t>
      </w:r>
      <w:r w:rsidR="009768E1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 w:rsidR="00574E64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 w:rsidR="00E64161" w:rsidRPr="00E64161">
        <w:rPr>
          <w:rFonts w:ascii="Arial" w:hAnsi="Arial" w:cs="Arial"/>
          <w:b/>
          <w:bCs/>
          <w:sz w:val="22"/>
          <w:szCs w:val="22"/>
          <w:lang w:val="de-DE"/>
        </w:rPr>
        <w:t>5.00 €</w:t>
      </w:r>
    </w:p>
    <w:p w14:paraId="48846710" w14:textId="77777777" w:rsidR="003E4A04" w:rsidRDefault="003E4A04" w:rsidP="00E64161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14:paraId="473DFF15" w14:textId="34AD76A9" w:rsidR="003E4A04" w:rsidRPr="00797D60" w:rsidRDefault="003E4A04" w:rsidP="003E4A04">
      <w:pPr>
        <w:rPr>
          <w:rFonts w:ascii="Arial" w:hAnsi="Arial" w:cs="Arial"/>
          <w:sz w:val="22"/>
          <w:szCs w:val="22"/>
          <w:lang w:val="de-DE"/>
        </w:rPr>
      </w:pPr>
      <w:r w:rsidRPr="00797D60">
        <w:rPr>
          <w:rFonts w:ascii="Arial" w:hAnsi="Arial" w:cs="Arial"/>
          <w:sz w:val="22"/>
          <w:szCs w:val="22"/>
          <w:lang w:val="de-DE"/>
        </w:rPr>
        <w:t xml:space="preserve">Diese Pauschale wird für das gesamte Schuljahr, in Höhe von 60,00 €, per Sepa-Lastschrift durch den Verein </w:t>
      </w:r>
      <w:r w:rsidR="00530094">
        <w:rPr>
          <w:rFonts w:ascii="Arial" w:hAnsi="Arial" w:cs="Arial"/>
          <w:sz w:val="22"/>
          <w:szCs w:val="22"/>
          <w:lang w:val="de-DE"/>
        </w:rPr>
        <w:t xml:space="preserve">De lütten </w:t>
      </w:r>
      <w:proofErr w:type="spellStart"/>
      <w:r w:rsidR="00530094">
        <w:rPr>
          <w:rFonts w:ascii="Arial" w:hAnsi="Arial" w:cs="Arial"/>
          <w:sz w:val="22"/>
          <w:szCs w:val="22"/>
          <w:lang w:val="de-DE"/>
        </w:rPr>
        <w:t>Landlüüd</w:t>
      </w:r>
      <w:proofErr w:type="spellEnd"/>
      <w:r w:rsidR="00530094">
        <w:rPr>
          <w:rFonts w:ascii="Arial" w:hAnsi="Arial" w:cs="Arial"/>
          <w:sz w:val="22"/>
          <w:szCs w:val="22"/>
          <w:lang w:val="de-DE"/>
        </w:rPr>
        <w:t xml:space="preserve"> e.V. </w:t>
      </w:r>
      <w:r w:rsidRPr="00797D60">
        <w:rPr>
          <w:rFonts w:ascii="Arial" w:hAnsi="Arial" w:cs="Arial"/>
          <w:sz w:val="22"/>
          <w:szCs w:val="22"/>
          <w:lang w:val="de-DE"/>
        </w:rPr>
        <w:t>eingezogen.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68314B92" w14:textId="77777777" w:rsidR="003E4A04" w:rsidRDefault="003E4A04" w:rsidP="00E64161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14:paraId="488BE69D" w14:textId="7FA7E8A6" w:rsidR="003E4A04" w:rsidRDefault="003E4A04" w:rsidP="00E64161">
      <w:pPr>
        <w:rPr>
          <w:rFonts w:ascii="Arial" w:hAnsi="Arial" w:cs="Arial"/>
          <w:b/>
          <w:bCs/>
          <w:sz w:val="22"/>
          <w:szCs w:val="22"/>
          <w:lang w:val="de-DE"/>
        </w:rPr>
      </w:pPr>
      <w:r>
        <w:rPr>
          <w:rFonts w:ascii="Arial" w:hAnsi="Arial" w:cs="Arial"/>
          <w:b/>
          <w:bCs/>
          <w:sz w:val="22"/>
          <w:szCs w:val="22"/>
          <w:lang w:val="de-DE"/>
        </w:rPr>
        <w:t>(3)  Hort Pro</w:t>
      </w:r>
    </w:p>
    <w:p w14:paraId="621A1F8F" w14:textId="77777777" w:rsidR="003E4A04" w:rsidRDefault="003E4A04" w:rsidP="00E64161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14:paraId="7F124798" w14:textId="43186C5B" w:rsidR="003E4A04" w:rsidRDefault="003E4A04" w:rsidP="00E64161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Die Kindertagesstätte und der Hort nutzen das digitale Anwesenheitsbuch Hort Pro.</w:t>
      </w:r>
    </w:p>
    <w:p w14:paraId="2C5B7E83" w14:textId="22406F63" w:rsidR="003E4A04" w:rsidRDefault="003E4A04" w:rsidP="00E64161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In diesem Online Portal werden Daten der Kinder, Anwesenheitszeiten, Abholerlaubnisse und weitere zur Betreuung der Kinder notwendigen Daten gespeichert und verarbeitet.</w:t>
      </w:r>
    </w:p>
    <w:p w14:paraId="520A2C34" w14:textId="7C98BB79" w:rsidR="003E4A04" w:rsidRPr="003E4A04" w:rsidRDefault="003E4A04" w:rsidP="00E64161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Für dieses Online Portal wird im Schuljahr eine gebühr von 12,00 € berechnet</w:t>
      </w:r>
      <w:r w:rsidR="00530094">
        <w:rPr>
          <w:rFonts w:ascii="Arial" w:hAnsi="Arial" w:cs="Arial"/>
          <w:sz w:val="22"/>
          <w:szCs w:val="22"/>
          <w:lang w:val="de-DE"/>
        </w:rPr>
        <w:t xml:space="preserve"> und zu Beginn des Schuljahres per Sepa-Lastschrift durch den Verein De lütten </w:t>
      </w:r>
      <w:proofErr w:type="spellStart"/>
      <w:r w:rsidR="00530094">
        <w:rPr>
          <w:rFonts w:ascii="Arial" w:hAnsi="Arial" w:cs="Arial"/>
          <w:sz w:val="22"/>
          <w:szCs w:val="22"/>
          <w:lang w:val="de-DE"/>
        </w:rPr>
        <w:t>Landlüüd</w:t>
      </w:r>
      <w:proofErr w:type="spellEnd"/>
      <w:r w:rsidR="00530094">
        <w:rPr>
          <w:rFonts w:ascii="Arial" w:hAnsi="Arial" w:cs="Arial"/>
          <w:sz w:val="22"/>
          <w:szCs w:val="22"/>
          <w:lang w:val="de-DE"/>
        </w:rPr>
        <w:t xml:space="preserve"> e.V. eingezogen.</w:t>
      </w:r>
    </w:p>
    <w:p w14:paraId="3E46CBC3" w14:textId="3D03D640" w:rsidR="004261EB" w:rsidRDefault="004261EB" w:rsidP="00E64161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14:paraId="3F61E515" w14:textId="60E7F92E" w:rsidR="00E64161" w:rsidRPr="00E64161" w:rsidRDefault="00E64161" w:rsidP="00E64161">
      <w:pPr>
        <w:rPr>
          <w:rFonts w:ascii="Arial" w:hAnsi="Arial" w:cs="Arial"/>
          <w:bCs/>
          <w:sz w:val="22"/>
          <w:szCs w:val="22"/>
          <w:lang w:val="de-DE"/>
        </w:rPr>
      </w:pPr>
      <w:r w:rsidRPr="00E64161">
        <w:rPr>
          <w:rFonts w:ascii="Arial" w:hAnsi="Arial" w:cs="Arial"/>
          <w:bCs/>
          <w:sz w:val="22"/>
          <w:szCs w:val="22"/>
          <w:lang w:val="de-DE"/>
        </w:rPr>
        <w:t xml:space="preserve">3.2. Bei der Aufnahme eines Kindes erfolgt im Aufnahmegespräch eine Information </w:t>
      </w:r>
    </w:p>
    <w:p w14:paraId="299E27DA" w14:textId="3E4F4F93" w:rsidR="00E64161" w:rsidRPr="00E64161" w:rsidRDefault="005A31FD" w:rsidP="00E64161">
      <w:pPr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bCs/>
          <w:sz w:val="22"/>
          <w:szCs w:val="22"/>
          <w:lang w:val="de-DE"/>
        </w:rPr>
        <w:t xml:space="preserve">       </w:t>
      </w:r>
      <w:r w:rsidR="00E64161" w:rsidRPr="00E64161">
        <w:rPr>
          <w:rFonts w:ascii="Arial" w:hAnsi="Arial" w:cs="Arial"/>
          <w:bCs/>
          <w:sz w:val="22"/>
          <w:szCs w:val="22"/>
          <w:lang w:val="de-DE"/>
        </w:rPr>
        <w:t>an die Eltern über alle anfallenden Kosten</w:t>
      </w:r>
      <w:r>
        <w:rPr>
          <w:rFonts w:ascii="Arial" w:hAnsi="Arial" w:cs="Arial"/>
          <w:bCs/>
          <w:sz w:val="22"/>
          <w:szCs w:val="22"/>
          <w:lang w:val="de-DE"/>
        </w:rPr>
        <w:t>.</w:t>
      </w:r>
    </w:p>
    <w:p w14:paraId="336BAC24" w14:textId="77777777" w:rsidR="00E64161" w:rsidRPr="00E64161" w:rsidRDefault="00E64161" w:rsidP="00E64161">
      <w:pPr>
        <w:rPr>
          <w:rFonts w:ascii="Arial" w:hAnsi="Arial" w:cs="Arial"/>
          <w:bCs/>
          <w:sz w:val="22"/>
          <w:szCs w:val="22"/>
          <w:lang w:val="de-DE"/>
        </w:rPr>
      </w:pPr>
    </w:p>
    <w:p w14:paraId="44B7A1AB" w14:textId="77777777" w:rsidR="00E64161" w:rsidRDefault="00E64161" w:rsidP="00E64161">
      <w:pPr>
        <w:rPr>
          <w:rFonts w:ascii="Arial" w:hAnsi="Arial" w:cs="Arial"/>
          <w:bCs/>
          <w:sz w:val="22"/>
          <w:szCs w:val="22"/>
          <w:lang w:val="de-DE"/>
        </w:rPr>
      </w:pPr>
      <w:r w:rsidRPr="00E64161">
        <w:rPr>
          <w:rFonts w:ascii="Arial" w:hAnsi="Arial" w:cs="Arial"/>
          <w:bCs/>
          <w:sz w:val="22"/>
          <w:szCs w:val="22"/>
          <w:lang w:val="de-DE"/>
        </w:rPr>
        <w:t>3.3. Die Gebühren werden spätestens 10 Tage nach Erhalt der Rechnung fällig.</w:t>
      </w:r>
    </w:p>
    <w:p w14:paraId="53C1E6A0" w14:textId="77777777" w:rsidR="005A31FD" w:rsidRPr="00E64161" w:rsidRDefault="005A31FD" w:rsidP="00E64161">
      <w:pPr>
        <w:rPr>
          <w:rFonts w:ascii="Arial" w:hAnsi="Arial" w:cs="Arial"/>
          <w:bCs/>
          <w:sz w:val="22"/>
          <w:szCs w:val="22"/>
          <w:lang w:val="de-DE"/>
        </w:rPr>
      </w:pPr>
    </w:p>
    <w:p w14:paraId="50B9693B" w14:textId="77777777" w:rsidR="007229C5" w:rsidRPr="005A31FD" w:rsidRDefault="007229C5" w:rsidP="007229C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  <w:lang w:val="de-DE"/>
        </w:rPr>
      </w:pPr>
      <w:r w:rsidRPr="00B01906">
        <w:rPr>
          <w:rFonts w:ascii="Arial" w:hAnsi="Arial" w:cs="Arial"/>
          <w:sz w:val="22"/>
          <w:szCs w:val="22"/>
          <w:lang w:val="de-DE"/>
        </w:rPr>
        <w:t>Die Zahlungspflicht</w:t>
      </w:r>
      <w:r w:rsidRPr="007229C5">
        <w:rPr>
          <w:rFonts w:ascii="Arial" w:hAnsi="Arial" w:cs="Arial"/>
          <w:bCs/>
          <w:sz w:val="22"/>
          <w:szCs w:val="22"/>
          <w:lang w:val="de-DE"/>
        </w:rPr>
        <w:t xml:space="preserve"> endet mit der schriftlichen Kündigung des Vertrages, mind. </w:t>
      </w:r>
      <w:r w:rsidRPr="005A31FD">
        <w:rPr>
          <w:rFonts w:ascii="Arial" w:hAnsi="Arial" w:cs="Arial"/>
          <w:bCs/>
          <w:sz w:val="22"/>
          <w:szCs w:val="22"/>
          <w:lang w:val="de-DE"/>
        </w:rPr>
        <w:t>21 Tage vor dem Kündigungstermin.</w:t>
      </w:r>
    </w:p>
    <w:p w14:paraId="7406E5DB" w14:textId="77777777" w:rsidR="007229C5" w:rsidRPr="00233E97" w:rsidRDefault="007229C5" w:rsidP="00233E97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</w:rPr>
      </w:pPr>
      <w:r w:rsidRPr="007229C5">
        <w:rPr>
          <w:rFonts w:ascii="Arial" w:hAnsi="Arial" w:cs="Arial"/>
          <w:bCs/>
          <w:sz w:val="22"/>
          <w:szCs w:val="22"/>
          <w:lang w:val="de-DE"/>
        </w:rPr>
        <w:t xml:space="preserve">Zur Zahlung des Elternbeitrages ist derjenige verpflichtet, der den Betreuungsvertrag mit dem Träger der Einrichtung abschließt. </w:t>
      </w:r>
      <w:r>
        <w:rPr>
          <w:rFonts w:ascii="Arial" w:hAnsi="Arial" w:cs="Arial"/>
          <w:bCs/>
          <w:sz w:val="22"/>
          <w:szCs w:val="22"/>
        </w:rPr>
        <w:t xml:space="preserve">Die </w:t>
      </w:r>
      <w:proofErr w:type="spellStart"/>
      <w:r>
        <w:rPr>
          <w:rFonts w:ascii="Arial" w:hAnsi="Arial" w:cs="Arial"/>
          <w:bCs/>
          <w:sz w:val="22"/>
          <w:szCs w:val="22"/>
        </w:rPr>
        <w:t>Personensorgeberechtigten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haften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gesamtschuldnerisch</w:t>
      </w:r>
      <w:proofErr w:type="spellEnd"/>
      <w:r>
        <w:rPr>
          <w:rFonts w:ascii="Arial" w:hAnsi="Arial" w:cs="Arial"/>
          <w:bCs/>
          <w:sz w:val="22"/>
          <w:szCs w:val="22"/>
        </w:rPr>
        <w:t>.</w:t>
      </w:r>
    </w:p>
    <w:p w14:paraId="47ACF234" w14:textId="77777777" w:rsidR="007229C5" w:rsidRPr="007229C5" w:rsidRDefault="007229C5" w:rsidP="007229C5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b/>
          <w:bCs/>
          <w:sz w:val="22"/>
          <w:szCs w:val="22"/>
          <w:lang w:val="de-DE"/>
        </w:rPr>
      </w:pPr>
      <w:r w:rsidRPr="00B01906">
        <w:rPr>
          <w:rFonts w:ascii="Arial" w:hAnsi="Arial" w:cs="Arial"/>
          <w:sz w:val="22"/>
          <w:szCs w:val="22"/>
          <w:lang w:val="de-DE"/>
        </w:rPr>
        <w:t>Die Betreuung der Hortkinder in der KITA in der Ferienzeit</w:t>
      </w:r>
      <w:r w:rsidRPr="007229C5">
        <w:rPr>
          <w:rFonts w:ascii="Arial" w:hAnsi="Arial" w:cs="Arial"/>
          <w:bCs/>
          <w:sz w:val="22"/>
          <w:szCs w:val="22"/>
          <w:lang w:val="de-DE"/>
        </w:rPr>
        <w:t xml:space="preserve"> </w:t>
      </w:r>
      <w:r w:rsidR="00DE75F3">
        <w:rPr>
          <w:rFonts w:ascii="Arial" w:hAnsi="Arial" w:cs="Arial"/>
          <w:bCs/>
          <w:sz w:val="22"/>
          <w:szCs w:val="22"/>
          <w:lang w:val="de-DE"/>
        </w:rPr>
        <w:t>kann über die, durch den Landkreis bewilligte Stundenzahl erfolgen. Unter Berücksichtigung des anwesenden Personals.</w:t>
      </w:r>
    </w:p>
    <w:p w14:paraId="50D4813E" w14:textId="77777777" w:rsidR="00DE75F3" w:rsidRDefault="00DE75F3" w:rsidP="007229C5">
      <w:pPr>
        <w:ind w:left="360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551B3861" w14:textId="1E9E869B" w:rsidR="007229C5" w:rsidRDefault="007229C5" w:rsidP="00E9699A">
      <w:pPr>
        <w:rPr>
          <w:rFonts w:ascii="Arial" w:hAnsi="Arial" w:cs="Arial"/>
          <w:b/>
          <w:bCs/>
          <w:sz w:val="22"/>
          <w:szCs w:val="22"/>
          <w:lang w:val="de-DE"/>
        </w:rPr>
      </w:pPr>
      <w:r w:rsidRPr="007229C5">
        <w:rPr>
          <w:rFonts w:ascii="Arial" w:hAnsi="Arial" w:cs="Arial"/>
          <w:b/>
          <w:bCs/>
          <w:sz w:val="22"/>
          <w:szCs w:val="22"/>
          <w:lang w:val="de-DE"/>
        </w:rPr>
        <w:t>Werden die Gebühren über einen Zeitraum von mehr als 2 Monaten nicht</w:t>
      </w:r>
      <w:r w:rsidR="005A31FD">
        <w:rPr>
          <w:rFonts w:ascii="Arial" w:hAnsi="Arial" w:cs="Arial"/>
          <w:b/>
          <w:bCs/>
          <w:sz w:val="22"/>
          <w:szCs w:val="22"/>
          <w:lang w:val="de-DE"/>
        </w:rPr>
        <w:t xml:space="preserve"> </w:t>
      </w:r>
      <w:r w:rsidRPr="007229C5">
        <w:rPr>
          <w:rFonts w:ascii="Arial" w:hAnsi="Arial" w:cs="Arial"/>
          <w:b/>
          <w:bCs/>
          <w:sz w:val="22"/>
          <w:szCs w:val="22"/>
          <w:lang w:val="de-DE"/>
        </w:rPr>
        <w:t>bezahlt, wird der Betreuungsvertrag durch den Verein fristlos gekündigt und die Betreuung eingestellt.</w:t>
      </w:r>
    </w:p>
    <w:p w14:paraId="3712A3F3" w14:textId="77777777" w:rsidR="005A31FD" w:rsidRPr="007229C5" w:rsidRDefault="005A31FD" w:rsidP="00797D60">
      <w:pPr>
        <w:rPr>
          <w:rFonts w:ascii="Arial" w:hAnsi="Arial" w:cs="Arial"/>
          <w:b/>
          <w:bCs/>
          <w:sz w:val="22"/>
          <w:szCs w:val="22"/>
          <w:lang w:val="de-DE"/>
        </w:rPr>
      </w:pPr>
    </w:p>
    <w:p w14:paraId="612860F7" w14:textId="77777777" w:rsidR="007229C5" w:rsidRDefault="007229C5" w:rsidP="007229C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§ 9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Mitwirkungsrecht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Mitwirkungspflicht</w:t>
      </w:r>
      <w:proofErr w:type="spellEnd"/>
    </w:p>
    <w:p w14:paraId="651CCCB4" w14:textId="77777777" w:rsidR="007229C5" w:rsidRDefault="007229C5" w:rsidP="007229C5">
      <w:pPr>
        <w:ind w:left="735"/>
        <w:rPr>
          <w:rFonts w:ascii="Arial" w:hAnsi="Arial" w:cs="Arial"/>
          <w:b/>
          <w:bCs/>
          <w:sz w:val="22"/>
          <w:szCs w:val="22"/>
        </w:rPr>
      </w:pPr>
    </w:p>
    <w:p w14:paraId="1CE60197" w14:textId="77777777" w:rsidR="007229C5" w:rsidRDefault="007229C5" w:rsidP="007229C5">
      <w:pPr>
        <w:pStyle w:val="Textkrper2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Zum Wohl der Kinder haben die in der Einrichtung tätigen Fachkräfte und anderen </w:t>
      </w:r>
    </w:p>
    <w:p w14:paraId="3ED7BC6C" w14:textId="77777777" w:rsidR="007229C5" w:rsidRDefault="007229C5" w:rsidP="007229C5">
      <w:pPr>
        <w:pStyle w:val="Textkrper2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Mitarbeitern mit den Personensorgeberechtigten zusammenzuarbeiten. Die Personensorgeberechtigten werden über die Bildungs- und Erziehungsaufgaben der KITA informiert sowie hinsichtlich der elterlichen Verantwortung beraten und unterstützt.</w:t>
      </w:r>
    </w:p>
    <w:p w14:paraId="75644868" w14:textId="77777777" w:rsidR="007229C5" w:rsidRDefault="007229C5" w:rsidP="007229C5">
      <w:pPr>
        <w:pStyle w:val="Textkrper2"/>
        <w:ind w:left="720"/>
        <w:rPr>
          <w:rFonts w:ascii="Arial" w:hAnsi="Arial" w:cs="Arial"/>
          <w:sz w:val="22"/>
          <w:szCs w:val="22"/>
        </w:rPr>
      </w:pPr>
    </w:p>
    <w:p w14:paraId="54C41FE1" w14:textId="1F573C2F" w:rsidR="00C7534E" w:rsidRDefault="007229C5" w:rsidP="00C7534E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7229C5">
        <w:rPr>
          <w:rFonts w:ascii="Arial" w:hAnsi="Arial" w:cs="Arial"/>
          <w:sz w:val="22"/>
          <w:szCs w:val="22"/>
          <w:lang w:val="de-DE"/>
        </w:rPr>
        <w:t>Mindestens einmal im Jahr ist eine Elternversammlung einzuberufen. Aus der Elternschaft ist ein Elternrat zu berufen. Dieser arbeitet als Gremium mit Elternschaft und KITA- Leitung eng zusammen.</w:t>
      </w:r>
    </w:p>
    <w:p w14:paraId="70AC91F7" w14:textId="77777777" w:rsidR="00C7534E" w:rsidRPr="00C7534E" w:rsidRDefault="00C7534E" w:rsidP="00C753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</w:p>
    <w:p w14:paraId="201B7859" w14:textId="2768A818" w:rsidR="007229C5" w:rsidRDefault="007229C5" w:rsidP="007229C5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7229C5">
        <w:rPr>
          <w:rFonts w:ascii="Arial" w:hAnsi="Arial" w:cs="Arial"/>
          <w:sz w:val="22"/>
          <w:szCs w:val="22"/>
          <w:lang w:val="de-DE"/>
        </w:rPr>
        <w:t>Eltern sind verpflichtet, übertragbare Krankheiten (Masern, Diphtherie, Keuchhusten, Kinderlähmung, Gehirnhautentzündung, Mumps, Röteln, Scharlach, Parasiten, Hautkrankheiten und ähnliche Erkrankungen) unverzüglich der KITA mitzuteilen.</w:t>
      </w:r>
    </w:p>
    <w:p w14:paraId="6A86FC4C" w14:textId="77777777" w:rsidR="00C7534E" w:rsidRDefault="00C7534E" w:rsidP="00C7534E">
      <w:pPr>
        <w:pStyle w:val="Listenabsatz"/>
        <w:rPr>
          <w:rFonts w:ascii="Arial" w:hAnsi="Arial" w:cs="Arial"/>
          <w:sz w:val="22"/>
          <w:szCs w:val="22"/>
          <w:lang w:val="de-DE"/>
        </w:rPr>
      </w:pPr>
    </w:p>
    <w:p w14:paraId="750561D4" w14:textId="77777777" w:rsidR="00C7534E" w:rsidRPr="007229C5" w:rsidRDefault="00C7534E" w:rsidP="00C7534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</w:p>
    <w:p w14:paraId="6A63601B" w14:textId="77777777" w:rsidR="00A82AF6" w:rsidRDefault="007229C5" w:rsidP="007229C5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7229C5">
        <w:rPr>
          <w:rFonts w:ascii="Arial" w:hAnsi="Arial" w:cs="Arial"/>
          <w:sz w:val="22"/>
          <w:szCs w:val="22"/>
          <w:lang w:val="de-DE"/>
        </w:rPr>
        <w:t xml:space="preserve">Eltern sind verpflichtet auf ein dem </w:t>
      </w:r>
      <w:r w:rsidR="00814F2D">
        <w:rPr>
          <w:rFonts w:ascii="Arial" w:hAnsi="Arial" w:cs="Arial"/>
          <w:sz w:val="22"/>
          <w:szCs w:val="22"/>
          <w:lang w:val="de-DE"/>
        </w:rPr>
        <w:t>G</w:t>
      </w:r>
      <w:r w:rsidRPr="007229C5">
        <w:rPr>
          <w:rFonts w:ascii="Arial" w:hAnsi="Arial" w:cs="Arial"/>
          <w:sz w:val="22"/>
          <w:szCs w:val="22"/>
          <w:lang w:val="de-DE"/>
        </w:rPr>
        <w:t>emeinwoh</w:t>
      </w:r>
      <w:r w:rsidR="00814F2D">
        <w:rPr>
          <w:rFonts w:ascii="Arial" w:hAnsi="Arial" w:cs="Arial"/>
          <w:sz w:val="22"/>
          <w:szCs w:val="22"/>
          <w:lang w:val="de-DE"/>
        </w:rPr>
        <w:t xml:space="preserve">l </w:t>
      </w:r>
      <w:r w:rsidRPr="007229C5">
        <w:rPr>
          <w:rFonts w:ascii="Arial" w:hAnsi="Arial" w:cs="Arial"/>
          <w:sz w:val="22"/>
          <w:szCs w:val="22"/>
          <w:lang w:val="de-DE"/>
        </w:rPr>
        <w:t xml:space="preserve">dienendes Verhalten ihres Kindes </w:t>
      </w:r>
    </w:p>
    <w:p w14:paraId="791BD83D" w14:textId="3D86EB6D" w:rsidR="00A82AF6" w:rsidRDefault="00A82AF6" w:rsidP="00A82A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720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hinzuwirken.</w:t>
      </w:r>
    </w:p>
    <w:p w14:paraId="58E4AA93" w14:textId="7C027C73" w:rsidR="007229C5" w:rsidRDefault="007229C5" w:rsidP="00A82AF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</w:p>
    <w:p w14:paraId="066D4F67" w14:textId="7109F27F" w:rsidR="00A82AF6" w:rsidRDefault="00A77AA1" w:rsidP="00A82AF6">
      <w:pPr>
        <w:pStyle w:val="Listenabsatz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Kommt es aufgrund von Personalausfällen, zu einer nicht Gewährleistung der Aufsichtspflicht, behält sich der Verein vor, Teilzeitkinder in dieser Zeit nicht zu betreuen.</w:t>
      </w:r>
    </w:p>
    <w:p w14:paraId="0AD393C1" w14:textId="77777777" w:rsidR="007D640A" w:rsidRPr="00A82AF6" w:rsidRDefault="007D640A" w:rsidP="007D640A">
      <w:pPr>
        <w:pStyle w:val="Listenabsatz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</w:p>
    <w:p w14:paraId="176CD09D" w14:textId="1323CEF8" w:rsidR="007229C5" w:rsidRDefault="007229C5" w:rsidP="007229C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10    </w:t>
      </w:r>
      <w:proofErr w:type="spellStart"/>
      <w:r>
        <w:rPr>
          <w:rFonts w:ascii="Arial" w:hAnsi="Arial" w:cs="Arial"/>
          <w:b/>
          <w:sz w:val="22"/>
          <w:szCs w:val="22"/>
        </w:rPr>
        <w:t>Haftung</w:t>
      </w:r>
      <w:proofErr w:type="spellEnd"/>
    </w:p>
    <w:p w14:paraId="448BC45E" w14:textId="77777777" w:rsidR="007229C5" w:rsidRDefault="007229C5" w:rsidP="007229C5">
      <w:pPr>
        <w:rPr>
          <w:rFonts w:ascii="Arial" w:hAnsi="Arial" w:cs="Arial"/>
          <w:b/>
          <w:sz w:val="22"/>
          <w:szCs w:val="22"/>
        </w:rPr>
      </w:pPr>
    </w:p>
    <w:p w14:paraId="40F91FDE" w14:textId="77777777" w:rsidR="007229C5" w:rsidRPr="007229C5" w:rsidRDefault="007229C5" w:rsidP="007229C5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7229C5">
        <w:rPr>
          <w:rFonts w:ascii="Arial" w:hAnsi="Arial" w:cs="Arial"/>
          <w:sz w:val="22"/>
          <w:szCs w:val="22"/>
          <w:lang w:val="de-DE"/>
        </w:rPr>
        <w:t>Der Träger der KITA übernimmt bei Verlust oder Beschädigung von mitgebrachten Gegenständen, die nicht zu den für den Besuch der Einrichtung üblicherweise notwendigen Sachen gehören, keine Haftung.</w:t>
      </w:r>
    </w:p>
    <w:p w14:paraId="304859B2" w14:textId="30FB6193" w:rsidR="00E64161" w:rsidRPr="007229C5" w:rsidRDefault="007229C5" w:rsidP="007229C5">
      <w:pPr>
        <w:rPr>
          <w:rFonts w:ascii="Arial" w:hAnsi="Arial" w:cs="Arial"/>
          <w:bCs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            </w:t>
      </w:r>
      <w:r w:rsidRPr="007229C5">
        <w:rPr>
          <w:rFonts w:ascii="Arial" w:hAnsi="Arial" w:cs="Arial"/>
          <w:sz w:val="22"/>
          <w:szCs w:val="22"/>
          <w:lang w:val="de-DE"/>
        </w:rPr>
        <w:t>Diese Einschränkung gilt auch für mitgebrachtes Bargeld und Wertgegenstände</w:t>
      </w:r>
      <w:r w:rsidR="00BD28DB">
        <w:rPr>
          <w:rFonts w:ascii="Arial" w:hAnsi="Arial" w:cs="Arial"/>
          <w:sz w:val="22"/>
          <w:szCs w:val="22"/>
          <w:lang w:val="de-DE"/>
        </w:rPr>
        <w:t>.</w:t>
      </w:r>
    </w:p>
    <w:p w14:paraId="62A5D788" w14:textId="77777777" w:rsidR="005C60F9" w:rsidRPr="005C60F9" w:rsidRDefault="005C60F9" w:rsidP="005C60F9">
      <w:pPr>
        <w:rPr>
          <w:rFonts w:ascii="Arial" w:hAnsi="Arial" w:cs="Arial"/>
          <w:bCs/>
          <w:sz w:val="22"/>
          <w:szCs w:val="22"/>
          <w:lang w:val="de-DE"/>
        </w:rPr>
      </w:pPr>
    </w:p>
    <w:p w14:paraId="6EEFBB0B" w14:textId="77777777" w:rsidR="00B73FF7" w:rsidRDefault="00B73FF7" w:rsidP="00B73FF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§ 11    </w:t>
      </w:r>
      <w:proofErr w:type="spellStart"/>
      <w:r>
        <w:rPr>
          <w:rFonts w:ascii="Arial" w:hAnsi="Arial" w:cs="Arial"/>
          <w:b/>
          <w:sz w:val="22"/>
          <w:szCs w:val="22"/>
        </w:rPr>
        <w:t>Inkrafttreten</w:t>
      </w:r>
      <w:proofErr w:type="spellEnd"/>
    </w:p>
    <w:p w14:paraId="7DE7781F" w14:textId="77777777" w:rsidR="00B73FF7" w:rsidRDefault="00B73FF7" w:rsidP="00B73FF7">
      <w:pPr>
        <w:rPr>
          <w:rFonts w:ascii="Arial" w:hAnsi="Arial" w:cs="Arial"/>
          <w:sz w:val="22"/>
          <w:szCs w:val="22"/>
        </w:rPr>
      </w:pPr>
    </w:p>
    <w:p w14:paraId="33F84974" w14:textId="77777777" w:rsidR="00B73FF7" w:rsidRPr="00B73FF7" w:rsidRDefault="00B73FF7" w:rsidP="00B73FF7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B73FF7">
        <w:rPr>
          <w:rFonts w:ascii="Arial" w:hAnsi="Arial" w:cs="Arial"/>
          <w:sz w:val="22"/>
          <w:szCs w:val="22"/>
          <w:lang w:val="de-DE"/>
        </w:rPr>
        <w:t>Diese Satzung tritt am Tage ihrer Bekanntmachung in Kraft.</w:t>
      </w:r>
    </w:p>
    <w:p w14:paraId="28EC4918" w14:textId="18567E06" w:rsidR="00B73FF7" w:rsidRDefault="00B73FF7" w:rsidP="00B73FF7">
      <w:pPr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  <w:r w:rsidRPr="00B73FF7">
        <w:rPr>
          <w:rFonts w:ascii="Arial" w:hAnsi="Arial" w:cs="Arial"/>
          <w:sz w:val="22"/>
          <w:szCs w:val="22"/>
          <w:lang w:val="de-DE"/>
        </w:rPr>
        <w:t>Gleichzeitig tritt die bislang gültige Satzung außer Kraft.</w:t>
      </w:r>
    </w:p>
    <w:p w14:paraId="6367C01D" w14:textId="77777777" w:rsidR="00E9699A" w:rsidRPr="00E9699A" w:rsidRDefault="00E9699A" w:rsidP="00E9699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hAnsi="Arial" w:cs="Arial"/>
          <w:sz w:val="22"/>
          <w:szCs w:val="22"/>
          <w:lang w:val="de-DE"/>
        </w:rPr>
      </w:pPr>
    </w:p>
    <w:p w14:paraId="0BBCE893" w14:textId="4E75BCE3" w:rsidR="00B73FF7" w:rsidRPr="00E479F0" w:rsidRDefault="00B73FF7" w:rsidP="00B73FF7">
      <w:pPr>
        <w:rPr>
          <w:rFonts w:ascii="Arial" w:hAnsi="Arial" w:cs="Arial"/>
          <w:sz w:val="22"/>
          <w:szCs w:val="22"/>
          <w:lang w:val="de-DE"/>
        </w:rPr>
      </w:pPr>
      <w:r w:rsidRPr="00B73FF7">
        <w:rPr>
          <w:rFonts w:ascii="Arial" w:hAnsi="Arial" w:cs="Arial"/>
          <w:sz w:val="22"/>
          <w:szCs w:val="22"/>
          <w:lang w:val="de-DE"/>
        </w:rPr>
        <w:t xml:space="preserve">   </w:t>
      </w:r>
      <w:r w:rsidR="001F4BB2">
        <w:rPr>
          <w:rFonts w:ascii="Arial" w:hAnsi="Arial" w:cs="Arial"/>
          <w:sz w:val="22"/>
          <w:szCs w:val="22"/>
          <w:lang w:val="de-DE"/>
        </w:rPr>
        <w:t xml:space="preserve">Lüssow, </w:t>
      </w:r>
      <w:r w:rsidR="00154747">
        <w:rPr>
          <w:rFonts w:ascii="Arial" w:hAnsi="Arial" w:cs="Arial"/>
          <w:sz w:val="22"/>
          <w:szCs w:val="22"/>
          <w:lang w:val="de-DE"/>
        </w:rPr>
        <w:t>0</w:t>
      </w:r>
      <w:r w:rsidR="00797D60">
        <w:rPr>
          <w:rFonts w:ascii="Arial" w:hAnsi="Arial" w:cs="Arial"/>
          <w:sz w:val="22"/>
          <w:szCs w:val="22"/>
          <w:lang w:val="de-DE"/>
        </w:rPr>
        <w:t>1</w:t>
      </w:r>
      <w:r w:rsidR="00BD28DB">
        <w:rPr>
          <w:rFonts w:ascii="Arial" w:hAnsi="Arial" w:cs="Arial"/>
          <w:sz w:val="22"/>
          <w:szCs w:val="22"/>
          <w:lang w:val="de-DE"/>
        </w:rPr>
        <w:t>.</w:t>
      </w:r>
      <w:r w:rsidR="00797D60">
        <w:rPr>
          <w:rFonts w:ascii="Arial" w:hAnsi="Arial" w:cs="Arial"/>
          <w:sz w:val="22"/>
          <w:szCs w:val="22"/>
          <w:lang w:val="de-DE"/>
        </w:rPr>
        <w:t>11</w:t>
      </w:r>
      <w:r w:rsidR="00BD28DB">
        <w:rPr>
          <w:rFonts w:ascii="Arial" w:hAnsi="Arial" w:cs="Arial"/>
          <w:sz w:val="22"/>
          <w:szCs w:val="22"/>
          <w:lang w:val="de-DE"/>
        </w:rPr>
        <w:t>.20</w:t>
      </w:r>
      <w:r w:rsidR="00797D60">
        <w:rPr>
          <w:rFonts w:ascii="Arial" w:hAnsi="Arial" w:cs="Arial"/>
          <w:sz w:val="22"/>
          <w:szCs w:val="22"/>
          <w:lang w:val="de-DE"/>
        </w:rPr>
        <w:t>13</w:t>
      </w:r>
      <w:r w:rsidRPr="00E479F0">
        <w:rPr>
          <w:rFonts w:ascii="Arial" w:hAnsi="Arial" w:cs="Arial"/>
          <w:sz w:val="22"/>
          <w:szCs w:val="22"/>
          <w:lang w:val="de-DE"/>
        </w:rPr>
        <w:t xml:space="preserve">                                   Der Vorstand</w:t>
      </w:r>
      <w:r w:rsidR="002542E7">
        <w:rPr>
          <w:rFonts w:ascii="Arial" w:hAnsi="Arial" w:cs="Arial"/>
          <w:sz w:val="22"/>
          <w:szCs w:val="22"/>
          <w:lang w:val="de-DE"/>
        </w:rPr>
        <w:t>/Geschäftsführung</w:t>
      </w:r>
    </w:p>
    <w:p w14:paraId="5D8420D7" w14:textId="77777777" w:rsidR="00B73FF7" w:rsidRPr="00E479F0" w:rsidRDefault="00B73FF7" w:rsidP="00E9699A">
      <w:pPr>
        <w:rPr>
          <w:rFonts w:ascii="Arial" w:hAnsi="Arial" w:cs="Arial"/>
          <w:b/>
          <w:sz w:val="22"/>
          <w:szCs w:val="22"/>
          <w:lang w:val="de-DE"/>
        </w:rPr>
      </w:pPr>
    </w:p>
    <w:p w14:paraId="30ECB1A5" w14:textId="2F872426" w:rsidR="00B73FF7" w:rsidRPr="00E479F0" w:rsidRDefault="00B73FF7" w:rsidP="006D32F8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  <w:lang w:val="de-DE"/>
        </w:rPr>
      </w:pPr>
      <w:r w:rsidRPr="00E479F0">
        <w:rPr>
          <w:rFonts w:ascii="Arial" w:hAnsi="Arial" w:cs="Arial"/>
          <w:b/>
          <w:sz w:val="22"/>
          <w:szCs w:val="22"/>
          <w:lang w:val="de-DE"/>
        </w:rPr>
        <w:t>Änderung am 01.11.2013</w:t>
      </w:r>
      <w:r w:rsidR="00784A6D">
        <w:rPr>
          <w:rFonts w:ascii="Arial" w:hAnsi="Arial" w:cs="Arial"/>
          <w:b/>
          <w:sz w:val="22"/>
          <w:szCs w:val="22"/>
          <w:lang w:val="de-DE"/>
        </w:rPr>
        <w:tab/>
      </w:r>
      <w:r w:rsidR="00784A6D">
        <w:rPr>
          <w:rFonts w:ascii="Arial" w:hAnsi="Arial" w:cs="Arial"/>
          <w:b/>
          <w:sz w:val="22"/>
          <w:szCs w:val="22"/>
          <w:lang w:val="de-DE"/>
        </w:rPr>
        <w:tab/>
        <w:t>1</w:t>
      </w:r>
      <w:r w:rsidR="00DD5FDC">
        <w:rPr>
          <w:rFonts w:ascii="Arial" w:hAnsi="Arial" w:cs="Arial"/>
          <w:b/>
          <w:sz w:val="22"/>
          <w:szCs w:val="22"/>
          <w:lang w:val="de-DE"/>
        </w:rPr>
        <w:t>3</w:t>
      </w:r>
      <w:r w:rsidR="00784A6D">
        <w:rPr>
          <w:rFonts w:ascii="Arial" w:hAnsi="Arial" w:cs="Arial"/>
          <w:b/>
          <w:sz w:val="22"/>
          <w:szCs w:val="22"/>
          <w:lang w:val="de-DE"/>
        </w:rPr>
        <w:t xml:space="preserve">. Änderung am </w:t>
      </w:r>
      <w:r w:rsidR="00DD5FDC">
        <w:rPr>
          <w:rFonts w:ascii="Arial" w:hAnsi="Arial" w:cs="Arial"/>
          <w:b/>
          <w:sz w:val="22"/>
          <w:szCs w:val="22"/>
          <w:lang w:val="de-DE"/>
        </w:rPr>
        <w:t>08</w:t>
      </w:r>
      <w:r w:rsidR="00784A6D">
        <w:rPr>
          <w:rFonts w:ascii="Arial" w:hAnsi="Arial" w:cs="Arial"/>
          <w:b/>
          <w:sz w:val="22"/>
          <w:szCs w:val="22"/>
          <w:lang w:val="de-DE"/>
        </w:rPr>
        <w:t>.0</w:t>
      </w:r>
      <w:r w:rsidR="00DD5FDC">
        <w:rPr>
          <w:rFonts w:ascii="Arial" w:hAnsi="Arial" w:cs="Arial"/>
          <w:b/>
          <w:sz w:val="22"/>
          <w:szCs w:val="22"/>
          <w:lang w:val="de-DE"/>
        </w:rPr>
        <w:t>2</w:t>
      </w:r>
      <w:r w:rsidR="00784A6D">
        <w:rPr>
          <w:rFonts w:ascii="Arial" w:hAnsi="Arial" w:cs="Arial"/>
          <w:b/>
          <w:sz w:val="22"/>
          <w:szCs w:val="22"/>
          <w:lang w:val="de-DE"/>
        </w:rPr>
        <w:t>.202</w:t>
      </w:r>
      <w:r w:rsidR="00DD5FDC">
        <w:rPr>
          <w:rFonts w:ascii="Arial" w:hAnsi="Arial" w:cs="Arial"/>
          <w:b/>
          <w:sz w:val="22"/>
          <w:szCs w:val="22"/>
          <w:lang w:val="de-DE"/>
        </w:rPr>
        <w:t>4</w:t>
      </w:r>
    </w:p>
    <w:p w14:paraId="0367E31B" w14:textId="77777777" w:rsidR="00B73FF7" w:rsidRPr="00E479F0" w:rsidRDefault="00B73FF7" w:rsidP="006D32F8">
      <w:pPr>
        <w:jc w:val="both"/>
        <w:rPr>
          <w:rFonts w:ascii="Arial" w:hAnsi="Arial" w:cs="Arial"/>
          <w:sz w:val="20"/>
          <w:lang w:val="de-DE"/>
        </w:rPr>
      </w:pPr>
    </w:p>
    <w:p w14:paraId="43804652" w14:textId="43CAD522" w:rsidR="00B73FF7" w:rsidRPr="00E479F0" w:rsidRDefault="00B73FF7" w:rsidP="006D32F8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  <w:lang w:val="de-DE"/>
        </w:rPr>
      </w:pPr>
      <w:r w:rsidRPr="00E479F0">
        <w:rPr>
          <w:rFonts w:ascii="Arial" w:hAnsi="Arial" w:cs="Arial"/>
          <w:b/>
          <w:sz w:val="22"/>
          <w:szCs w:val="22"/>
          <w:lang w:val="de-DE"/>
        </w:rPr>
        <w:t>Änderung am 01.01.2015</w:t>
      </w:r>
      <w:r w:rsidR="00154747">
        <w:rPr>
          <w:rFonts w:ascii="Arial" w:hAnsi="Arial" w:cs="Arial"/>
          <w:b/>
          <w:sz w:val="22"/>
          <w:szCs w:val="22"/>
          <w:lang w:val="de-DE"/>
        </w:rPr>
        <w:t xml:space="preserve">                 1</w:t>
      </w:r>
      <w:r w:rsidR="00DD5FDC">
        <w:rPr>
          <w:rFonts w:ascii="Arial" w:hAnsi="Arial" w:cs="Arial"/>
          <w:b/>
          <w:sz w:val="22"/>
          <w:szCs w:val="22"/>
          <w:lang w:val="de-DE"/>
        </w:rPr>
        <w:t>4</w:t>
      </w:r>
      <w:r w:rsidR="00154747">
        <w:rPr>
          <w:rFonts w:ascii="Arial" w:hAnsi="Arial" w:cs="Arial"/>
          <w:b/>
          <w:sz w:val="22"/>
          <w:szCs w:val="22"/>
          <w:lang w:val="de-DE"/>
        </w:rPr>
        <w:t xml:space="preserve">. Änderung am </w:t>
      </w:r>
      <w:r w:rsidR="00DD5FDC">
        <w:rPr>
          <w:rFonts w:ascii="Arial" w:hAnsi="Arial" w:cs="Arial"/>
          <w:b/>
          <w:sz w:val="22"/>
          <w:szCs w:val="22"/>
          <w:lang w:val="de-DE"/>
        </w:rPr>
        <w:t>24</w:t>
      </w:r>
      <w:r w:rsidR="00154747">
        <w:rPr>
          <w:rFonts w:ascii="Arial" w:hAnsi="Arial" w:cs="Arial"/>
          <w:b/>
          <w:sz w:val="22"/>
          <w:szCs w:val="22"/>
          <w:lang w:val="de-DE"/>
        </w:rPr>
        <w:t>.0</w:t>
      </w:r>
      <w:r w:rsidR="00DD5FDC">
        <w:rPr>
          <w:rFonts w:ascii="Arial" w:hAnsi="Arial" w:cs="Arial"/>
          <w:b/>
          <w:sz w:val="22"/>
          <w:szCs w:val="22"/>
          <w:lang w:val="de-DE"/>
        </w:rPr>
        <w:t>5</w:t>
      </w:r>
      <w:r w:rsidR="00154747">
        <w:rPr>
          <w:rFonts w:ascii="Arial" w:hAnsi="Arial" w:cs="Arial"/>
          <w:b/>
          <w:sz w:val="22"/>
          <w:szCs w:val="22"/>
          <w:lang w:val="de-DE"/>
        </w:rPr>
        <w:t>.202</w:t>
      </w:r>
      <w:r w:rsidR="00DD5FDC">
        <w:rPr>
          <w:rFonts w:ascii="Arial" w:hAnsi="Arial" w:cs="Arial"/>
          <w:b/>
          <w:sz w:val="22"/>
          <w:szCs w:val="22"/>
          <w:lang w:val="de-DE"/>
        </w:rPr>
        <w:t>4</w:t>
      </w:r>
    </w:p>
    <w:p w14:paraId="2B168484" w14:textId="77777777" w:rsidR="00B73FF7" w:rsidRPr="00E479F0" w:rsidRDefault="00B73FF7" w:rsidP="006D32F8">
      <w:pP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19E695CB" w14:textId="77338AC3" w:rsidR="00B73FF7" w:rsidRPr="00E479F0" w:rsidRDefault="00B73FF7" w:rsidP="006D32F8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  <w:lang w:val="de-DE"/>
        </w:rPr>
      </w:pPr>
      <w:r w:rsidRPr="00E479F0">
        <w:rPr>
          <w:rFonts w:ascii="Arial" w:hAnsi="Arial" w:cs="Arial"/>
          <w:b/>
          <w:sz w:val="22"/>
          <w:szCs w:val="22"/>
          <w:lang w:val="de-DE"/>
        </w:rPr>
        <w:t>Änderung am 06.04.2017</w:t>
      </w:r>
      <w:r w:rsidR="00DD5FDC">
        <w:rPr>
          <w:rFonts w:ascii="Arial" w:hAnsi="Arial" w:cs="Arial"/>
          <w:b/>
          <w:sz w:val="22"/>
          <w:szCs w:val="22"/>
          <w:lang w:val="de-DE"/>
        </w:rPr>
        <w:t xml:space="preserve">                 15. Änderung am 12.06.2025</w:t>
      </w:r>
    </w:p>
    <w:p w14:paraId="3E0D5E6B" w14:textId="77777777" w:rsidR="00B73FF7" w:rsidRPr="00E479F0" w:rsidRDefault="00B73FF7" w:rsidP="006D32F8">
      <w:pPr>
        <w:pStyle w:val="Listenabsatz"/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21EC0843" w14:textId="47B926D4" w:rsidR="00B73FF7" w:rsidRPr="00E479F0" w:rsidRDefault="00B73FF7" w:rsidP="006D32F8">
      <w:pPr>
        <w:numPr>
          <w:ilvl w:val="0"/>
          <w:numId w:val="2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  <w:lang w:val="de-DE"/>
        </w:rPr>
      </w:pPr>
      <w:r w:rsidRPr="00E479F0">
        <w:rPr>
          <w:rFonts w:ascii="Arial" w:hAnsi="Arial" w:cs="Arial"/>
          <w:b/>
          <w:sz w:val="22"/>
          <w:szCs w:val="22"/>
          <w:lang w:val="de-DE"/>
        </w:rPr>
        <w:t>Änderung am 07.11.2018</w:t>
      </w:r>
      <w:r w:rsidR="00DD5FDC">
        <w:rPr>
          <w:rFonts w:ascii="Arial" w:hAnsi="Arial" w:cs="Arial"/>
          <w:b/>
          <w:sz w:val="22"/>
          <w:szCs w:val="22"/>
          <w:lang w:val="de-DE"/>
        </w:rPr>
        <w:t xml:space="preserve">                 16. Änderung am 08.09.2025</w:t>
      </w:r>
    </w:p>
    <w:p w14:paraId="7705C090" w14:textId="77777777" w:rsidR="006D32F8" w:rsidRPr="00E479F0" w:rsidRDefault="006D32F8" w:rsidP="006D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  <w:lang w:val="de-DE"/>
        </w:rPr>
      </w:pPr>
    </w:p>
    <w:p w14:paraId="32B9466E" w14:textId="72EA17D4" w:rsidR="006D32F8" w:rsidRDefault="006D32F8" w:rsidP="006D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  <w:r w:rsidRPr="00E479F0">
        <w:rPr>
          <w:rFonts w:ascii="Arial" w:hAnsi="Arial" w:cs="Arial"/>
          <w:b/>
          <w:sz w:val="22"/>
          <w:szCs w:val="22"/>
          <w:lang w:val="de-DE"/>
        </w:rPr>
        <w:t xml:space="preserve">      5.   Änderung </w:t>
      </w:r>
      <w:r w:rsidRPr="005A31FD">
        <w:rPr>
          <w:rFonts w:ascii="Arial" w:hAnsi="Arial" w:cs="Arial"/>
          <w:b/>
          <w:sz w:val="22"/>
          <w:szCs w:val="22"/>
          <w:lang w:val="de-DE"/>
        </w:rPr>
        <w:t>a</w:t>
      </w:r>
      <w:r>
        <w:rPr>
          <w:rFonts w:ascii="Arial" w:hAnsi="Arial" w:cs="Arial"/>
          <w:b/>
          <w:sz w:val="22"/>
          <w:szCs w:val="22"/>
        </w:rPr>
        <w:t>m 27.05.2019</w:t>
      </w:r>
      <w:r w:rsidR="00797D60">
        <w:rPr>
          <w:rFonts w:ascii="Arial" w:hAnsi="Arial" w:cs="Arial"/>
          <w:b/>
          <w:sz w:val="22"/>
          <w:szCs w:val="22"/>
        </w:rPr>
        <w:tab/>
      </w:r>
      <w:r w:rsidR="00797D60">
        <w:rPr>
          <w:rFonts w:ascii="Arial" w:hAnsi="Arial" w:cs="Arial"/>
          <w:b/>
          <w:sz w:val="22"/>
          <w:szCs w:val="22"/>
        </w:rPr>
        <w:tab/>
        <w:t xml:space="preserve">17. </w:t>
      </w:r>
      <w:proofErr w:type="spellStart"/>
      <w:r w:rsidR="00797D60">
        <w:rPr>
          <w:rFonts w:ascii="Arial" w:hAnsi="Arial" w:cs="Arial"/>
          <w:b/>
          <w:sz w:val="22"/>
          <w:szCs w:val="22"/>
        </w:rPr>
        <w:t>Änderung</w:t>
      </w:r>
      <w:proofErr w:type="spellEnd"/>
      <w:r w:rsidR="00797D60">
        <w:rPr>
          <w:rFonts w:ascii="Arial" w:hAnsi="Arial" w:cs="Arial"/>
          <w:b/>
          <w:sz w:val="22"/>
          <w:szCs w:val="22"/>
        </w:rPr>
        <w:t xml:space="preserve"> am 21.05.2026</w:t>
      </w:r>
    </w:p>
    <w:p w14:paraId="08CFB604" w14:textId="77777777" w:rsidR="005A31FD" w:rsidRDefault="005A31FD" w:rsidP="006D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238678F1" w14:textId="25C72494" w:rsidR="005A31FD" w:rsidRDefault="005A31FD" w:rsidP="006D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6.   </w:t>
      </w:r>
      <w:proofErr w:type="spellStart"/>
      <w:r>
        <w:rPr>
          <w:rFonts w:ascii="Arial" w:hAnsi="Arial" w:cs="Arial"/>
          <w:b/>
          <w:sz w:val="22"/>
          <w:szCs w:val="22"/>
        </w:rPr>
        <w:t>Änderung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am 17.09.2019</w:t>
      </w:r>
    </w:p>
    <w:p w14:paraId="78DA85F2" w14:textId="77777777" w:rsidR="00345BC1" w:rsidRDefault="00345BC1" w:rsidP="006D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</w:p>
    <w:p w14:paraId="7251914B" w14:textId="63D31190" w:rsidR="00B46996" w:rsidRDefault="00345BC1" w:rsidP="006D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7</w:t>
      </w:r>
      <w:r w:rsidR="00B46996">
        <w:rPr>
          <w:rFonts w:ascii="Arial" w:hAnsi="Arial" w:cs="Arial"/>
          <w:b/>
          <w:sz w:val="22"/>
          <w:szCs w:val="22"/>
        </w:rPr>
        <w:t xml:space="preserve">.   </w:t>
      </w:r>
      <w:proofErr w:type="spellStart"/>
      <w:r w:rsidR="00B46996">
        <w:rPr>
          <w:rFonts w:ascii="Arial" w:hAnsi="Arial" w:cs="Arial"/>
          <w:b/>
          <w:sz w:val="22"/>
          <w:szCs w:val="22"/>
        </w:rPr>
        <w:t>Änderung</w:t>
      </w:r>
      <w:proofErr w:type="spellEnd"/>
      <w:r w:rsidR="00B46996">
        <w:rPr>
          <w:rFonts w:ascii="Arial" w:hAnsi="Arial" w:cs="Arial"/>
          <w:b/>
          <w:sz w:val="22"/>
          <w:szCs w:val="22"/>
        </w:rPr>
        <w:t xml:space="preserve"> am 03.03.2020   </w:t>
      </w:r>
    </w:p>
    <w:p w14:paraId="3E3FD82B" w14:textId="77777777" w:rsidR="001F4BB2" w:rsidRDefault="001F4BB2" w:rsidP="006D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3254AF15" w14:textId="77777777" w:rsidR="00B46996" w:rsidRDefault="001F4BB2" w:rsidP="006D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8.   </w:t>
      </w:r>
      <w:proofErr w:type="spellStart"/>
      <w:r>
        <w:rPr>
          <w:rFonts w:ascii="Arial" w:hAnsi="Arial" w:cs="Arial"/>
          <w:b/>
          <w:sz w:val="22"/>
          <w:szCs w:val="22"/>
        </w:rPr>
        <w:t>Ä</w:t>
      </w:r>
      <w:r w:rsidR="00B46996">
        <w:rPr>
          <w:rFonts w:ascii="Arial" w:hAnsi="Arial" w:cs="Arial"/>
          <w:b/>
          <w:sz w:val="22"/>
          <w:szCs w:val="22"/>
        </w:rPr>
        <w:t>nderung</w:t>
      </w:r>
      <w:proofErr w:type="spellEnd"/>
      <w:r w:rsidR="00B46996">
        <w:rPr>
          <w:rFonts w:ascii="Arial" w:hAnsi="Arial" w:cs="Arial"/>
          <w:b/>
          <w:sz w:val="22"/>
          <w:szCs w:val="22"/>
        </w:rPr>
        <w:t xml:space="preserve"> am 08.03.2021</w:t>
      </w:r>
    </w:p>
    <w:p w14:paraId="75CD7AB6" w14:textId="77777777" w:rsidR="001F4BB2" w:rsidRDefault="001F4BB2" w:rsidP="006D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66E9A043" w14:textId="34A3450A" w:rsidR="001F4BB2" w:rsidRDefault="001F4BB2" w:rsidP="006D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9.   </w:t>
      </w:r>
      <w:proofErr w:type="spellStart"/>
      <w:r>
        <w:rPr>
          <w:rFonts w:ascii="Arial" w:hAnsi="Arial" w:cs="Arial"/>
          <w:b/>
          <w:sz w:val="22"/>
          <w:szCs w:val="22"/>
        </w:rPr>
        <w:t>Änderung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am 24.06.2021</w:t>
      </w:r>
    </w:p>
    <w:p w14:paraId="769C57A9" w14:textId="77777777" w:rsidR="00BD28DB" w:rsidRDefault="00BD28DB" w:rsidP="006D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0F40CC68" w14:textId="25A8DD23" w:rsidR="00BD28DB" w:rsidRDefault="00BD28DB" w:rsidP="006D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10.   </w:t>
      </w:r>
      <w:proofErr w:type="spellStart"/>
      <w:r>
        <w:rPr>
          <w:rFonts w:ascii="Arial" w:hAnsi="Arial" w:cs="Arial"/>
          <w:b/>
          <w:sz w:val="22"/>
          <w:szCs w:val="22"/>
        </w:rPr>
        <w:t>Änderung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am 14.10.2022</w:t>
      </w:r>
    </w:p>
    <w:p w14:paraId="5A3849E0" w14:textId="3C76FF20" w:rsidR="00A77AA1" w:rsidRDefault="00A77AA1" w:rsidP="006D32F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3C2645EB" w14:textId="1AA4B26C" w:rsidR="00A77AA1" w:rsidRDefault="00A77AA1" w:rsidP="00A77A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11.   </w:t>
      </w:r>
      <w:proofErr w:type="spellStart"/>
      <w:r>
        <w:rPr>
          <w:rFonts w:ascii="Arial" w:hAnsi="Arial" w:cs="Arial"/>
          <w:b/>
          <w:sz w:val="22"/>
          <w:szCs w:val="22"/>
        </w:rPr>
        <w:t>Änderung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am </w:t>
      </w:r>
      <w:r w:rsidR="002A556E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b/>
          <w:sz w:val="22"/>
          <w:szCs w:val="22"/>
        </w:rPr>
        <w:t>7.03.202</w:t>
      </w:r>
      <w:r w:rsidR="00C36FC4">
        <w:rPr>
          <w:rFonts w:ascii="Arial" w:hAnsi="Arial" w:cs="Arial"/>
          <w:b/>
          <w:sz w:val="22"/>
          <w:szCs w:val="22"/>
        </w:rPr>
        <w:t>3</w:t>
      </w:r>
    </w:p>
    <w:p w14:paraId="0EB8361F" w14:textId="77777777" w:rsidR="00C36FC4" w:rsidRDefault="00C36FC4" w:rsidP="00A77A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</w:p>
    <w:p w14:paraId="26488832" w14:textId="7DB13FDC" w:rsidR="002542E7" w:rsidRDefault="00C36FC4" w:rsidP="00A77A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12.   </w:t>
      </w:r>
      <w:proofErr w:type="spellStart"/>
      <w:r>
        <w:rPr>
          <w:rFonts w:ascii="Arial" w:hAnsi="Arial" w:cs="Arial"/>
          <w:b/>
          <w:sz w:val="22"/>
          <w:szCs w:val="22"/>
        </w:rPr>
        <w:t>Änderung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am 22.01.202</w:t>
      </w:r>
      <w:r w:rsidR="002542E7">
        <w:rPr>
          <w:rFonts w:ascii="Arial" w:hAnsi="Arial" w:cs="Arial"/>
          <w:b/>
          <w:sz w:val="22"/>
          <w:szCs w:val="22"/>
        </w:rPr>
        <w:t>4</w:t>
      </w:r>
    </w:p>
    <w:sectPr w:rsidR="002542E7" w:rsidSect="003D731C">
      <w:headerReference w:type="default" r:id="rId8"/>
      <w:footerReference w:type="default" r:id="rId9"/>
      <w:pgSz w:w="11900" w:h="16840"/>
      <w:pgMar w:top="600" w:right="1134" w:bottom="1699" w:left="1417" w:header="709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18D52" w14:textId="77777777" w:rsidR="00162804" w:rsidRDefault="00162804" w:rsidP="00E40C5F">
      <w:r>
        <w:separator/>
      </w:r>
    </w:p>
  </w:endnote>
  <w:endnote w:type="continuationSeparator" w:id="0">
    <w:p w14:paraId="3A5519B5" w14:textId="77777777" w:rsidR="00162804" w:rsidRDefault="00162804" w:rsidP="00E40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Demi Bold">
    <w:altName w:val="Times New Roman"/>
    <w:charset w:val="00"/>
    <w:family w:val="roman"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">
    <w:altName w:val="Times New Roman"/>
    <w:charset w:val="00"/>
    <w:family w:val="roman"/>
    <w:pitch w:val="default"/>
  </w:font>
  <w:font w:name="Avenir Next Medium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447DB" w14:textId="77777777" w:rsidR="007F1EDE" w:rsidRPr="0047565B" w:rsidRDefault="007F1EDE" w:rsidP="00155227">
    <w:pPr>
      <w:pStyle w:val="Fuzeile"/>
      <w:tabs>
        <w:tab w:val="left" w:pos="1701"/>
        <w:tab w:val="left" w:pos="3544"/>
        <w:tab w:val="left" w:pos="5812"/>
        <w:tab w:val="left" w:pos="7655"/>
      </w:tabs>
      <w:rPr>
        <w:rFonts w:ascii="Arial" w:hAnsi="Arial" w:cs="Arial"/>
        <w:sz w:val="12"/>
        <w:szCs w:val="12"/>
        <w:lang w:val="de-DE"/>
      </w:rPr>
    </w:pPr>
    <w:r w:rsidRPr="0047565B">
      <w:rPr>
        <w:rFonts w:ascii="Arial" w:hAnsi="Arial" w:cs="Arial"/>
        <w:sz w:val="12"/>
        <w:szCs w:val="12"/>
        <w:lang w:val="de-DE"/>
      </w:rPr>
      <w:t>Ki</w:t>
    </w:r>
    <w:r w:rsidR="00155227" w:rsidRPr="0047565B">
      <w:rPr>
        <w:rFonts w:ascii="Arial" w:hAnsi="Arial" w:cs="Arial"/>
        <w:sz w:val="12"/>
        <w:szCs w:val="12"/>
        <w:lang w:val="de-DE"/>
      </w:rPr>
      <w:t>ndertagesstätte</w:t>
    </w:r>
    <w:r w:rsidRPr="0047565B">
      <w:rPr>
        <w:rFonts w:ascii="Arial" w:hAnsi="Arial" w:cs="Arial"/>
        <w:sz w:val="12"/>
        <w:szCs w:val="12"/>
        <w:lang w:val="de-DE"/>
      </w:rPr>
      <w:tab/>
      <w:t>Geschäftsführerin/ Leitung</w:t>
    </w:r>
    <w:r w:rsidRPr="0047565B">
      <w:rPr>
        <w:rFonts w:ascii="Arial" w:hAnsi="Arial" w:cs="Arial"/>
        <w:sz w:val="12"/>
        <w:szCs w:val="12"/>
        <w:lang w:val="de-DE"/>
      </w:rPr>
      <w:tab/>
      <w:t>Volks- und Raiffeisenbank e.G.</w:t>
    </w:r>
    <w:r w:rsidR="000A63CB" w:rsidRPr="0047565B">
      <w:rPr>
        <w:rFonts w:ascii="Arial" w:hAnsi="Arial" w:cs="Arial"/>
        <w:sz w:val="12"/>
        <w:szCs w:val="12"/>
        <w:lang w:val="de-DE"/>
      </w:rPr>
      <w:tab/>
      <w:t>Tel:    03843 / 212136</w:t>
    </w:r>
    <w:r w:rsidR="000A63CB" w:rsidRPr="0047565B">
      <w:rPr>
        <w:rFonts w:ascii="Arial" w:hAnsi="Arial" w:cs="Arial"/>
        <w:sz w:val="12"/>
        <w:szCs w:val="12"/>
        <w:lang w:val="de-DE"/>
      </w:rPr>
      <w:tab/>
      <w:t>www.</w:t>
    </w:r>
    <w:r w:rsidR="0017609F" w:rsidRPr="0047565B">
      <w:rPr>
        <w:rFonts w:ascii="Arial" w:hAnsi="Arial" w:cs="Arial"/>
        <w:sz w:val="12"/>
        <w:szCs w:val="12"/>
        <w:lang w:val="de-DE"/>
      </w:rPr>
      <w:t>kita-luessow</w:t>
    </w:r>
    <w:r w:rsidR="00155227" w:rsidRPr="0047565B">
      <w:rPr>
        <w:rFonts w:ascii="Arial" w:hAnsi="Arial" w:cs="Arial"/>
        <w:sz w:val="12"/>
        <w:szCs w:val="12"/>
        <w:lang w:val="de-DE"/>
      </w:rPr>
      <w:t>.de</w:t>
    </w:r>
  </w:p>
  <w:p w14:paraId="42956BE8" w14:textId="28000F66" w:rsidR="007F1EDE" w:rsidRPr="0047565B" w:rsidRDefault="00155227" w:rsidP="00155227">
    <w:pPr>
      <w:pStyle w:val="Fuzeile"/>
      <w:tabs>
        <w:tab w:val="left" w:pos="1701"/>
        <w:tab w:val="left" w:pos="3544"/>
        <w:tab w:val="left" w:pos="5812"/>
        <w:tab w:val="left" w:pos="7655"/>
      </w:tabs>
      <w:rPr>
        <w:rFonts w:ascii="Arial" w:hAnsi="Arial" w:cs="Arial"/>
        <w:sz w:val="12"/>
        <w:szCs w:val="12"/>
        <w:lang w:val="de-DE"/>
      </w:rPr>
    </w:pPr>
    <w:r w:rsidRPr="0047565B">
      <w:rPr>
        <w:rFonts w:ascii="Arial" w:hAnsi="Arial" w:cs="Arial"/>
        <w:sz w:val="12"/>
        <w:szCs w:val="12"/>
        <w:lang w:val="de-DE"/>
      </w:rPr>
      <w:t>“</w:t>
    </w:r>
    <w:r w:rsidR="0017609F" w:rsidRPr="0047565B">
      <w:rPr>
        <w:rFonts w:ascii="Arial" w:hAnsi="Arial" w:cs="Arial"/>
        <w:sz w:val="12"/>
        <w:szCs w:val="12"/>
        <w:lang w:val="de-DE"/>
      </w:rPr>
      <w:t>D</w:t>
    </w:r>
    <w:r w:rsidRPr="0047565B">
      <w:rPr>
        <w:rFonts w:ascii="Arial" w:hAnsi="Arial" w:cs="Arial"/>
        <w:sz w:val="12"/>
        <w:szCs w:val="12"/>
        <w:lang w:val="de-DE"/>
      </w:rPr>
      <w:t xml:space="preserve">e lütten </w:t>
    </w:r>
    <w:proofErr w:type="spellStart"/>
    <w:r w:rsidRPr="0047565B">
      <w:rPr>
        <w:rFonts w:ascii="Arial" w:hAnsi="Arial" w:cs="Arial"/>
        <w:sz w:val="12"/>
        <w:szCs w:val="12"/>
        <w:lang w:val="de-DE"/>
      </w:rPr>
      <w:t>Landlüüd</w:t>
    </w:r>
    <w:proofErr w:type="spellEnd"/>
    <w:r w:rsidRPr="0047565B">
      <w:rPr>
        <w:rFonts w:ascii="Arial" w:hAnsi="Arial" w:cs="Arial"/>
        <w:sz w:val="12"/>
        <w:szCs w:val="12"/>
        <w:lang w:val="de-DE"/>
      </w:rPr>
      <w:t>”</w:t>
    </w:r>
    <w:r w:rsidR="0017609F" w:rsidRPr="0047565B">
      <w:rPr>
        <w:rFonts w:ascii="Arial" w:hAnsi="Arial" w:cs="Arial"/>
        <w:sz w:val="12"/>
        <w:szCs w:val="12"/>
        <w:lang w:val="de-DE"/>
      </w:rPr>
      <w:t xml:space="preserve"> e.V.</w:t>
    </w:r>
    <w:r w:rsidR="007F1EDE" w:rsidRPr="0047565B">
      <w:rPr>
        <w:rFonts w:ascii="Arial" w:hAnsi="Arial" w:cs="Arial"/>
        <w:sz w:val="12"/>
        <w:szCs w:val="12"/>
        <w:lang w:val="de-DE"/>
      </w:rPr>
      <w:tab/>
      <w:t>Ellen Kaiser</w:t>
    </w:r>
    <w:r w:rsidR="007F1EDE" w:rsidRPr="0047565B">
      <w:rPr>
        <w:rFonts w:ascii="Arial" w:hAnsi="Arial" w:cs="Arial"/>
        <w:sz w:val="12"/>
        <w:szCs w:val="12"/>
        <w:lang w:val="de-DE"/>
      </w:rPr>
      <w:tab/>
      <w:t>IBAN DE11 1406 1308 0001 3276 07</w:t>
    </w:r>
    <w:r w:rsidR="00E9699A">
      <w:rPr>
        <w:rFonts w:ascii="Arial" w:hAnsi="Arial" w:cs="Arial"/>
        <w:sz w:val="12"/>
        <w:szCs w:val="12"/>
        <w:lang w:val="de-DE"/>
      </w:rPr>
      <w:t xml:space="preserve">         Hort:  03843-8558986</w:t>
    </w:r>
    <w:r w:rsidRPr="0047565B">
      <w:rPr>
        <w:rFonts w:ascii="Arial" w:hAnsi="Arial" w:cs="Arial"/>
        <w:sz w:val="12"/>
        <w:szCs w:val="12"/>
        <w:lang w:val="de-DE"/>
      </w:rPr>
      <w:tab/>
    </w:r>
  </w:p>
  <w:p w14:paraId="79598AD4" w14:textId="77777777" w:rsidR="007F1EDE" w:rsidRPr="0047565B" w:rsidRDefault="00155227" w:rsidP="00155227">
    <w:pPr>
      <w:pStyle w:val="Fuzeile"/>
      <w:tabs>
        <w:tab w:val="left" w:pos="1701"/>
        <w:tab w:val="left" w:pos="3544"/>
        <w:tab w:val="left" w:pos="5812"/>
        <w:tab w:val="left" w:pos="7230"/>
      </w:tabs>
      <w:rPr>
        <w:rFonts w:ascii="Arial" w:hAnsi="Arial" w:cs="Arial"/>
        <w:sz w:val="12"/>
        <w:szCs w:val="12"/>
        <w:lang w:val="de-DE"/>
      </w:rPr>
    </w:pPr>
    <w:r w:rsidRPr="0047565B">
      <w:rPr>
        <w:rFonts w:ascii="Arial" w:hAnsi="Arial" w:cs="Arial"/>
        <w:sz w:val="12"/>
        <w:szCs w:val="12"/>
        <w:lang w:val="de-DE"/>
      </w:rPr>
      <w:t>Zum Bahnhof 6</w:t>
    </w:r>
    <w:r w:rsidR="007F1EDE" w:rsidRPr="0047565B">
      <w:rPr>
        <w:rFonts w:ascii="Arial" w:hAnsi="Arial" w:cs="Arial"/>
        <w:sz w:val="12"/>
        <w:szCs w:val="12"/>
        <w:lang w:val="de-DE"/>
      </w:rPr>
      <w:tab/>
    </w:r>
    <w:r w:rsidR="007F1EDE" w:rsidRPr="0047565B">
      <w:rPr>
        <w:rFonts w:ascii="Arial" w:hAnsi="Arial" w:cs="Arial"/>
        <w:sz w:val="12"/>
        <w:szCs w:val="12"/>
        <w:lang w:val="de-DE"/>
      </w:rPr>
      <w:tab/>
      <w:t>BIC   GENODEF1GUE</w:t>
    </w:r>
    <w:r w:rsidRPr="0047565B">
      <w:rPr>
        <w:rFonts w:ascii="Arial" w:hAnsi="Arial" w:cs="Arial"/>
        <w:sz w:val="12"/>
        <w:szCs w:val="12"/>
        <w:lang w:val="de-DE"/>
      </w:rPr>
      <w:tab/>
    </w:r>
    <w:proofErr w:type="gramStart"/>
    <w:r w:rsidRPr="0047565B">
      <w:rPr>
        <w:rFonts w:ascii="Arial" w:hAnsi="Arial" w:cs="Arial"/>
        <w:sz w:val="12"/>
        <w:szCs w:val="12"/>
        <w:lang w:val="de-DE"/>
      </w:rPr>
      <w:t>Email</w:t>
    </w:r>
    <w:proofErr w:type="gramEnd"/>
    <w:r w:rsidRPr="0047565B">
      <w:rPr>
        <w:rFonts w:ascii="Arial" w:hAnsi="Arial" w:cs="Arial"/>
        <w:sz w:val="12"/>
        <w:szCs w:val="12"/>
        <w:lang w:val="de-DE"/>
      </w:rPr>
      <w:t xml:space="preserve"> kita.luesso</w:t>
    </w:r>
    <w:r w:rsidR="00A606AE" w:rsidRPr="0047565B">
      <w:rPr>
        <w:rFonts w:ascii="Arial" w:hAnsi="Arial" w:cs="Arial"/>
        <w:sz w:val="12"/>
        <w:szCs w:val="12"/>
        <w:lang w:val="de-DE"/>
      </w:rPr>
      <w:t>w</w:t>
    </w:r>
    <w:r w:rsidRPr="0047565B">
      <w:rPr>
        <w:rFonts w:ascii="Arial" w:hAnsi="Arial" w:cs="Arial"/>
        <w:sz w:val="12"/>
        <w:szCs w:val="12"/>
        <w:lang w:val="de-DE"/>
      </w:rPr>
      <w:t>@hotmail.de</w:t>
    </w:r>
  </w:p>
  <w:p w14:paraId="7B2FE843" w14:textId="77777777" w:rsidR="007F1EDE" w:rsidRPr="0047565B" w:rsidRDefault="00155227" w:rsidP="00155227">
    <w:pPr>
      <w:pStyle w:val="Fuzeile"/>
      <w:tabs>
        <w:tab w:val="left" w:pos="1701"/>
        <w:tab w:val="left" w:pos="3544"/>
        <w:tab w:val="left" w:pos="5812"/>
        <w:tab w:val="left" w:pos="7230"/>
      </w:tabs>
      <w:rPr>
        <w:rFonts w:ascii="Arial" w:hAnsi="Arial" w:cs="Arial"/>
        <w:sz w:val="12"/>
        <w:szCs w:val="12"/>
        <w:lang w:val="de-DE"/>
      </w:rPr>
    </w:pPr>
    <w:r w:rsidRPr="0047565B">
      <w:rPr>
        <w:rFonts w:ascii="Arial" w:hAnsi="Arial" w:cs="Arial"/>
        <w:sz w:val="12"/>
        <w:szCs w:val="12"/>
        <w:lang w:val="de-DE"/>
      </w:rPr>
      <w:t>18276 Lüssow</w:t>
    </w:r>
    <w:r w:rsidR="007F1EDE" w:rsidRPr="0047565B">
      <w:rPr>
        <w:rFonts w:ascii="Arial" w:hAnsi="Arial" w:cs="Arial"/>
        <w:sz w:val="12"/>
        <w:szCs w:val="12"/>
        <w:lang w:val="de-DE"/>
      </w:rPr>
      <w:tab/>
    </w:r>
    <w:r w:rsidR="007F1EDE" w:rsidRPr="0047565B">
      <w:rPr>
        <w:rFonts w:ascii="Arial" w:hAnsi="Arial" w:cs="Arial"/>
        <w:sz w:val="12"/>
        <w:szCs w:val="12"/>
        <w:lang w:val="de-DE"/>
      </w:rPr>
      <w:tab/>
      <w:t>BLZ  140 613 08</w:t>
    </w:r>
  </w:p>
  <w:p w14:paraId="77EE5F47" w14:textId="77777777" w:rsidR="007F1EDE" w:rsidRPr="0047565B" w:rsidRDefault="007F1EDE" w:rsidP="00155227">
    <w:pPr>
      <w:pStyle w:val="Fuzeile"/>
      <w:tabs>
        <w:tab w:val="left" w:pos="1701"/>
        <w:tab w:val="left" w:pos="3544"/>
        <w:tab w:val="left" w:pos="5812"/>
        <w:tab w:val="left" w:pos="7655"/>
      </w:tabs>
      <w:rPr>
        <w:rFonts w:ascii="Arial" w:hAnsi="Arial" w:cs="Arial"/>
        <w:sz w:val="12"/>
        <w:szCs w:val="12"/>
        <w:lang w:val="de-DE"/>
      </w:rPr>
    </w:pPr>
    <w:r w:rsidRPr="0047565B">
      <w:rPr>
        <w:rFonts w:ascii="Arial" w:hAnsi="Arial" w:cs="Arial"/>
        <w:sz w:val="12"/>
        <w:szCs w:val="12"/>
        <w:lang w:val="de-DE"/>
      </w:rPr>
      <w:tab/>
    </w:r>
    <w:r w:rsidRPr="0047565B">
      <w:rPr>
        <w:rFonts w:ascii="Arial" w:hAnsi="Arial" w:cs="Arial"/>
        <w:sz w:val="12"/>
        <w:szCs w:val="12"/>
        <w:lang w:val="de-DE"/>
      </w:rPr>
      <w:tab/>
      <w:t>KTN 132 76 07</w:t>
    </w:r>
    <w:r w:rsidR="00155227" w:rsidRPr="0047565B">
      <w:rPr>
        <w:rFonts w:ascii="Arial" w:hAnsi="Arial" w:cs="Arial"/>
        <w:sz w:val="12"/>
        <w:szCs w:val="12"/>
        <w:lang w:val="de-DE"/>
      </w:rPr>
      <w:tab/>
    </w:r>
    <w:r w:rsidR="00155227" w:rsidRPr="0047565B">
      <w:rPr>
        <w:rFonts w:ascii="Arial" w:hAnsi="Arial" w:cs="Arial"/>
        <w:sz w:val="12"/>
        <w:szCs w:val="12"/>
        <w:lang w:val="de-DE"/>
      </w:rPr>
      <w:tab/>
    </w:r>
    <w:r w:rsidR="00155227" w:rsidRPr="0047565B">
      <w:rPr>
        <w:rFonts w:ascii="Arial" w:hAnsi="Arial" w:cs="Arial"/>
        <w:sz w:val="12"/>
        <w:szCs w:val="12"/>
        <w:lang w:val="de-DE"/>
      </w:rPr>
      <w:tab/>
      <w:t xml:space="preserve">Seite </w:t>
    </w:r>
    <w:r w:rsidR="005C6A8F">
      <w:rPr>
        <w:rFonts w:ascii="Arial" w:hAnsi="Arial" w:cs="Arial"/>
        <w:sz w:val="12"/>
        <w:szCs w:val="12"/>
      </w:rPr>
      <w:fldChar w:fldCharType="begin"/>
    </w:r>
    <w:r w:rsidR="00155227" w:rsidRPr="0047565B">
      <w:rPr>
        <w:rFonts w:ascii="Arial" w:hAnsi="Arial" w:cs="Arial"/>
        <w:sz w:val="12"/>
        <w:szCs w:val="12"/>
        <w:lang w:val="de-DE"/>
      </w:rPr>
      <w:instrText xml:space="preserve"> PAGE  \* Arabic  \* MERGEFORMAT </w:instrText>
    </w:r>
    <w:r w:rsidR="005C6A8F">
      <w:rPr>
        <w:rFonts w:ascii="Arial" w:hAnsi="Arial" w:cs="Arial"/>
        <w:sz w:val="12"/>
        <w:szCs w:val="12"/>
      </w:rPr>
      <w:fldChar w:fldCharType="separate"/>
    </w:r>
    <w:r w:rsidR="00A17078">
      <w:rPr>
        <w:rFonts w:ascii="Arial" w:hAnsi="Arial" w:cs="Arial"/>
        <w:noProof/>
        <w:sz w:val="12"/>
        <w:szCs w:val="12"/>
        <w:lang w:val="de-DE"/>
      </w:rPr>
      <w:t>1</w:t>
    </w:r>
    <w:r w:rsidR="005C6A8F">
      <w:rPr>
        <w:rFonts w:ascii="Arial" w:hAnsi="Arial" w:cs="Arial"/>
        <w:sz w:val="12"/>
        <w:szCs w:val="12"/>
      </w:rPr>
      <w:fldChar w:fldCharType="end"/>
    </w:r>
    <w:r w:rsidR="00155227" w:rsidRPr="0047565B">
      <w:rPr>
        <w:rFonts w:ascii="Arial" w:hAnsi="Arial" w:cs="Arial"/>
        <w:sz w:val="12"/>
        <w:szCs w:val="12"/>
        <w:lang w:val="de-DE"/>
      </w:rPr>
      <w:t xml:space="preserve"> von </w:t>
    </w:r>
    <w:fldSimple w:instr=" NUMPAGES  \* Arabic  \* MERGEFORMAT ">
      <w:r w:rsidR="00A17078" w:rsidRPr="00A17078">
        <w:rPr>
          <w:rFonts w:ascii="Arial" w:hAnsi="Arial" w:cs="Arial"/>
          <w:noProof/>
          <w:sz w:val="12"/>
          <w:szCs w:val="12"/>
          <w:lang w:val="de-DE"/>
        </w:rPr>
        <w:t>1</w:t>
      </w:r>
    </w:fldSimple>
  </w:p>
  <w:p w14:paraId="0ECA1A43" w14:textId="77777777" w:rsidR="007F1EDE" w:rsidRPr="0047565B" w:rsidRDefault="007F1EDE" w:rsidP="00155227">
    <w:pPr>
      <w:pStyle w:val="Fuzeile"/>
      <w:tabs>
        <w:tab w:val="left" w:pos="1701"/>
        <w:tab w:val="left" w:pos="3544"/>
        <w:tab w:val="left" w:pos="5812"/>
        <w:tab w:val="left" w:pos="7230"/>
      </w:tabs>
      <w:rPr>
        <w:rFonts w:ascii="Arial" w:hAnsi="Arial" w:cs="Arial"/>
        <w:sz w:val="12"/>
        <w:szCs w:val="12"/>
        <w:lang w:val="de-DE"/>
      </w:rPr>
    </w:pPr>
  </w:p>
  <w:p w14:paraId="7A5E2C5E" w14:textId="77777777" w:rsidR="007F1EDE" w:rsidRPr="0047565B" w:rsidRDefault="007F1EDE" w:rsidP="00155227">
    <w:pPr>
      <w:pStyle w:val="Fuzeile"/>
      <w:tabs>
        <w:tab w:val="left" w:pos="1701"/>
        <w:tab w:val="left" w:pos="3544"/>
        <w:tab w:val="left" w:pos="5812"/>
        <w:tab w:val="left" w:pos="7230"/>
      </w:tabs>
      <w:rPr>
        <w:rFonts w:ascii="Arial" w:hAnsi="Arial" w:cs="Arial"/>
        <w:sz w:val="12"/>
        <w:szCs w:val="12"/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9FC1B" w14:textId="77777777" w:rsidR="00162804" w:rsidRDefault="00162804" w:rsidP="00E40C5F">
      <w:r>
        <w:separator/>
      </w:r>
    </w:p>
  </w:footnote>
  <w:footnote w:type="continuationSeparator" w:id="0">
    <w:p w14:paraId="7D7A5028" w14:textId="77777777" w:rsidR="00162804" w:rsidRDefault="00162804" w:rsidP="00E40C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87D6C" w14:textId="77777777" w:rsidR="00593576" w:rsidRDefault="00593576" w:rsidP="004F5CB0">
    <w:pPr>
      <w:tabs>
        <w:tab w:val="left" w:pos="5812"/>
      </w:tabs>
    </w:pPr>
  </w:p>
  <w:p w14:paraId="76C044AA" w14:textId="77777777" w:rsidR="004F5CB0" w:rsidRPr="0047565B" w:rsidRDefault="00000000" w:rsidP="00406D7E">
    <w:pPr>
      <w:tabs>
        <w:tab w:val="left" w:pos="5812"/>
      </w:tabs>
      <w:jc w:val="center"/>
      <w:rPr>
        <w:rFonts w:ascii="Arial" w:hAnsi="Arial" w:cs="Arial"/>
        <w:b/>
        <w:lang w:val="de-DE"/>
      </w:rPr>
    </w:pPr>
    <w:r>
      <w:rPr>
        <w:rFonts w:ascii="Arial" w:hAnsi="Arial" w:cs="Arial"/>
        <w:b/>
        <w:noProof/>
        <w:lang w:val="de-DE" w:eastAsia="de-DE"/>
      </w:rPr>
      <w:pict w14:anchorId="4760EFFA">
        <v:rect id="_x0000_s1054" style="position:absolute;left:0;text-align:left;margin-left:453.55pt;margin-top:1.95pt;width:15.6pt;height:10.4pt;z-index:251662336" fillcolor="white [3212]" strokecolor="white [3212]"/>
      </w:pict>
    </w:r>
    <w:r>
      <w:rPr>
        <w:rFonts w:ascii="Arial" w:hAnsi="Arial" w:cs="Arial"/>
        <w:b/>
        <w:noProof/>
        <w:lang w:val="de-DE" w:eastAsia="de-DE"/>
      </w:rPr>
      <w:pict w14:anchorId="6CE33471">
        <v:rect id="_x0000_s1053" style="position:absolute;left:0;text-align:left;margin-left:456.75pt;margin-top:3.95pt;width:20.4pt;height:22.4pt;z-index:251661312" fillcolor="white [3212]" strokecolor="white [3212]"/>
      </w:pict>
    </w:r>
    <w:r>
      <w:rPr>
        <w:rFonts w:ascii="Arial" w:hAnsi="Arial" w:cs="Arial"/>
        <w:b/>
        <w:noProof/>
        <w:lang w:val="de-DE" w:eastAsia="de-DE"/>
      </w:rPr>
      <w:pict w14:anchorId="635FBF18">
        <v:rect id="_x0000_s1051" style="position:absolute;left:0;text-align:left;margin-left:347.55pt;margin-top:16.55pt;width:14pt;height:16.8pt;z-index:251658240" fillcolor="white [3212]" strokecolor="white [3212]"/>
      </w:pict>
    </w:r>
    <w:r w:rsidR="00593576" w:rsidRPr="0047565B">
      <w:rPr>
        <w:rFonts w:ascii="Arial" w:hAnsi="Arial" w:cs="Arial"/>
        <w:b/>
        <w:lang w:val="de-DE"/>
      </w:rPr>
      <w:t>VEREIN “DE LÜTTEN LANDLÜÜD” e.</w:t>
    </w:r>
    <w:r w:rsidR="00393E8C" w:rsidRPr="0047565B">
      <w:rPr>
        <w:rFonts w:ascii="Arial" w:hAnsi="Arial" w:cs="Arial"/>
        <w:b/>
        <w:lang w:val="de-DE"/>
      </w:rPr>
      <w:t xml:space="preserve"> </w:t>
    </w:r>
    <w:r w:rsidR="00593576" w:rsidRPr="0047565B">
      <w:rPr>
        <w:rFonts w:ascii="Arial" w:hAnsi="Arial" w:cs="Arial"/>
        <w:b/>
        <w:lang w:val="de-DE"/>
      </w:rPr>
      <w:t>V.</w:t>
    </w:r>
  </w:p>
  <w:p w14:paraId="491722F2" w14:textId="77777777" w:rsidR="00593576" w:rsidRPr="0047565B" w:rsidRDefault="00393E8C" w:rsidP="004F5CB0">
    <w:pPr>
      <w:pBdr>
        <w:bottom w:val="single" w:sz="12" w:space="1" w:color="auto"/>
      </w:pBdr>
      <w:tabs>
        <w:tab w:val="left" w:pos="5812"/>
      </w:tabs>
      <w:rPr>
        <w:lang w:val="de-DE"/>
      </w:rPr>
    </w:pPr>
    <w:r>
      <w:rPr>
        <w:noProof/>
        <w:lang w:val="de-DE" w:eastAsia="de-DE"/>
      </w:rPr>
      <w:drawing>
        <wp:anchor distT="0" distB="0" distL="114300" distR="114300" simplePos="0" relativeHeight="251657216" behindDoc="0" locked="0" layoutInCell="1" allowOverlap="1" wp14:anchorId="6B32F939" wp14:editId="1D8FE310">
          <wp:simplePos x="0" y="0"/>
          <wp:positionH relativeFrom="column">
            <wp:posOffset>443865</wp:posOffset>
          </wp:positionH>
          <wp:positionV relativeFrom="paragraph">
            <wp:posOffset>118745</wp:posOffset>
          </wp:positionV>
          <wp:extent cx="2459990" cy="386080"/>
          <wp:effectExtent l="19050" t="0" r="0" b="0"/>
          <wp:wrapThrough wrapText="bothSides">
            <wp:wrapPolygon edited="0">
              <wp:start x="-167" y="0"/>
              <wp:lineTo x="-167" y="20250"/>
              <wp:lineTo x="21578" y="20250"/>
              <wp:lineTo x="21578" y="0"/>
              <wp:lineTo x="-167" y="0"/>
            </wp:wrapPolygon>
          </wp:wrapThrough>
          <wp:docPr id="9" name="Bild 9" descr="Bildergebnis für kinder clipartschwarz wei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ldergebnis für kinder clipartschwarz weiß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990" cy="386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de-DE" w:eastAsia="de-DE"/>
      </w:rPr>
      <w:drawing>
        <wp:anchor distT="0" distB="0" distL="114300" distR="114300" simplePos="0" relativeHeight="251659264" behindDoc="0" locked="0" layoutInCell="1" allowOverlap="1" wp14:anchorId="3406B142" wp14:editId="7FCAFFA6">
          <wp:simplePos x="0" y="0"/>
          <wp:positionH relativeFrom="column">
            <wp:posOffset>2903855</wp:posOffset>
          </wp:positionH>
          <wp:positionV relativeFrom="paragraph">
            <wp:posOffset>118745</wp:posOffset>
          </wp:positionV>
          <wp:extent cx="2459990" cy="386080"/>
          <wp:effectExtent l="19050" t="0" r="0" b="0"/>
          <wp:wrapThrough wrapText="bothSides">
            <wp:wrapPolygon edited="0">
              <wp:start x="-167" y="0"/>
              <wp:lineTo x="-167" y="20250"/>
              <wp:lineTo x="21578" y="20250"/>
              <wp:lineTo x="21578" y="0"/>
              <wp:lineTo x="-167" y="0"/>
            </wp:wrapPolygon>
          </wp:wrapThrough>
          <wp:docPr id="7" name="Bild 9" descr="Bildergebnis für kinder clipartschwarz wei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Bildergebnis für kinder clipartschwarz weiß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9990" cy="386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7A47B0D" w14:textId="77777777" w:rsidR="00593576" w:rsidRPr="0047565B" w:rsidRDefault="00593576" w:rsidP="004F5CB0">
    <w:pPr>
      <w:pBdr>
        <w:bottom w:val="single" w:sz="12" w:space="1" w:color="auto"/>
      </w:pBdr>
      <w:tabs>
        <w:tab w:val="left" w:pos="5812"/>
      </w:tabs>
      <w:rPr>
        <w:lang w:val="de-DE"/>
      </w:rPr>
    </w:pPr>
  </w:p>
  <w:p w14:paraId="1C117319" w14:textId="77777777" w:rsidR="00406D7E" w:rsidRPr="0047565B" w:rsidRDefault="00406D7E" w:rsidP="004F5CB0">
    <w:pPr>
      <w:pBdr>
        <w:bottom w:val="single" w:sz="12" w:space="1" w:color="auto"/>
      </w:pBdr>
      <w:tabs>
        <w:tab w:val="left" w:pos="5812"/>
      </w:tabs>
      <w:rPr>
        <w:lang w:val="de-DE"/>
      </w:rPr>
    </w:pPr>
  </w:p>
  <w:p w14:paraId="64794399" w14:textId="77777777" w:rsidR="00593576" w:rsidRPr="0047565B" w:rsidRDefault="00593576" w:rsidP="004F5CB0">
    <w:pPr>
      <w:pBdr>
        <w:top w:val="none" w:sz="0" w:space="0" w:color="auto"/>
      </w:pBdr>
      <w:tabs>
        <w:tab w:val="left" w:pos="5812"/>
      </w:tabs>
      <w:rPr>
        <w:rFonts w:ascii="Arial" w:hAnsi="Arial" w:cs="Arial"/>
        <w:sz w:val="16"/>
        <w:szCs w:val="16"/>
        <w:lang w:val="de-DE"/>
      </w:rPr>
    </w:pPr>
  </w:p>
  <w:p w14:paraId="1B23234B" w14:textId="77777777" w:rsidR="00593576" w:rsidRPr="0047565B" w:rsidRDefault="00593576" w:rsidP="00A25B3E">
    <w:pPr>
      <w:pBdr>
        <w:top w:val="none" w:sz="0" w:space="0" w:color="auto"/>
      </w:pBdr>
      <w:rPr>
        <w:rFonts w:ascii="Arial" w:hAnsi="Arial" w:cs="Arial"/>
        <w:sz w:val="16"/>
        <w:szCs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0B31"/>
    <w:multiLevelType w:val="hybridMultilevel"/>
    <w:tmpl w:val="E99EF1D6"/>
    <w:lvl w:ilvl="0" w:tplc="4BAA12F8">
      <w:start w:val="1"/>
      <w:numFmt w:val="decimal"/>
      <w:lvlText w:val="(%1)"/>
      <w:lvlJc w:val="left"/>
      <w:pPr>
        <w:ind w:left="780" w:hanging="360"/>
      </w:pPr>
      <w:rPr>
        <w:b w:val="0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153F2"/>
    <w:multiLevelType w:val="hybridMultilevel"/>
    <w:tmpl w:val="59941C96"/>
    <w:numStyleLink w:val="Nummeriert"/>
  </w:abstractNum>
  <w:abstractNum w:abstractNumId="2" w15:restartNumberingAfterBreak="0">
    <w:nsid w:val="1977188D"/>
    <w:multiLevelType w:val="hybridMultilevel"/>
    <w:tmpl w:val="9F2253D2"/>
    <w:lvl w:ilvl="0" w:tplc="04D4B92E">
      <w:start w:val="1"/>
      <w:numFmt w:val="decimal"/>
      <w:lvlText w:val="(%1)"/>
      <w:lvlJc w:val="left"/>
      <w:pPr>
        <w:ind w:left="643" w:hanging="360"/>
      </w:pPr>
      <w:rPr>
        <w:b/>
        <w:bCs w:val="0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A22F3"/>
    <w:multiLevelType w:val="hybridMultilevel"/>
    <w:tmpl w:val="109A406C"/>
    <w:lvl w:ilvl="0" w:tplc="18FCD2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964CEB"/>
    <w:multiLevelType w:val="hybridMultilevel"/>
    <w:tmpl w:val="6E0EA320"/>
    <w:lvl w:ilvl="0" w:tplc="8028025E">
      <w:start w:val="1"/>
      <w:numFmt w:val="bullet"/>
      <w:lvlText w:val="-"/>
      <w:lvlJc w:val="left"/>
      <w:pPr>
        <w:ind w:left="1275" w:hanging="360"/>
      </w:pPr>
      <w:rPr>
        <w:rFonts w:ascii="Book Antiqua" w:eastAsia="Times New Roman" w:hAnsi="Book Antiqua" w:cs="Times New Roman" w:hint="default"/>
        <w:b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010C5E"/>
    <w:multiLevelType w:val="hybridMultilevel"/>
    <w:tmpl w:val="59941C96"/>
    <w:styleLink w:val="Nummeriert"/>
    <w:lvl w:ilvl="0" w:tplc="0C3231DA">
      <w:start w:val="1"/>
      <w:numFmt w:val="decimal"/>
      <w:lvlText w:val="%1."/>
      <w:lvlJc w:val="left"/>
      <w:pPr>
        <w:ind w:left="3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41A6914">
      <w:start w:val="1"/>
      <w:numFmt w:val="decimal"/>
      <w:lvlText w:val="%2."/>
      <w:lvlJc w:val="left"/>
      <w:pPr>
        <w:ind w:left="67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350FB1E">
      <w:start w:val="1"/>
      <w:numFmt w:val="decimal"/>
      <w:lvlText w:val="%3."/>
      <w:lvlJc w:val="left"/>
      <w:pPr>
        <w:ind w:left="9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5F64F38">
      <w:start w:val="1"/>
      <w:numFmt w:val="decimal"/>
      <w:lvlText w:val="%4."/>
      <w:lvlJc w:val="left"/>
      <w:pPr>
        <w:ind w:left="131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942308">
      <w:start w:val="1"/>
      <w:numFmt w:val="decimal"/>
      <w:lvlText w:val="%5."/>
      <w:lvlJc w:val="left"/>
      <w:pPr>
        <w:ind w:left="163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720D1E6">
      <w:start w:val="1"/>
      <w:numFmt w:val="decimal"/>
      <w:lvlText w:val="%6."/>
      <w:lvlJc w:val="left"/>
      <w:pPr>
        <w:ind w:left="195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83A66">
      <w:start w:val="1"/>
      <w:numFmt w:val="decimal"/>
      <w:lvlText w:val="%7."/>
      <w:lvlJc w:val="left"/>
      <w:pPr>
        <w:ind w:left="227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82D4C0">
      <w:start w:val="1"/>
      <w:numFmt w:val="decimal"/>
      <w:lvlText w:val="%8."/>
      <w:lvlJc w:val="left"/>
      <w:pPr>
        <w:ind w:left="259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B4A81DE">
      <w:start w:val="1"/>
      <w:numFmt w:val="decimal"/>
      <w:lvlText w:val="%9."/>
      <w:lvlJc w:val="left"/>
      <w:pPr>
        <w:ind w:left="2912" w:hanging="35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28EE7C2E"/>
    <w:multiLevelType w:val="hybridMultilevel"/>
    <w:tmpl w:val="D6EA603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CB0B44"/>
    <w:multiLevelType w:val="hybridMultilevel"/>
    <w:tmpl w:val="8B3A96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65F07"/>
    <w:multiLevelType w:val="hybridMultilevel"/>
    <w:tmpl w:val="D2F69F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A7A8E"/>
    <w:multiLevelType w:val="hybridMultilevel"/>
    <w:tmpl w:val="E9BECDC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57158C"/>
    <w:multiLevelType w:val="hybridMultilevel"/>
    <w:tmpl w:val="6F9AEF44"/>
    <w:lvl w:ilvl="0" w:tplc="A19A39F2">
      <w:start w:val="9"/>
      <w:numFmt w:val="decimal"/>
      <w:lvlText w:val="%1"/>
      <w:lvlJc w:val="left"/>
      <w:pPr>
        <w:ind w:left="928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3F40C5"/>
    <w:multiLevelType w:val="hybridMultilevel"/>
    <w:tmpl w:val="B73E3626"/>
    <w:numStyleLink w:val="Aufzhlungszeichen1"/>
  </w:abstractNum>
  <w:abstractNum w:abstractNumId="12" w15:restartNumberingAfterBreak="0">
    <w:nsid w:val="5393647E"/>
    <w:multiLevelType w:val="hybridMultilevel"/>
    <w:tmpl w:val="81B6872E"/>
    <w:lvl w:ilvl="0" w:tplc="04070015">
      <w:start w:val="1"/>
      <w:numFmt w:val="decimal"/>
      <w:lvlText w:val="(%1)"/>
      <w:lvlJc w:val="left"/>
      <w:pPr>
        <w:ind w:left="502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9A0523"/>
    <w:multiLevelType w:val="multilevel"/>
    <w:tmpl w:val="597EAD1A"/>
    <w:lvl w:ilvl="0">
      <w:start w:val="1"/>
      <w:numFmt w:val="decimal"/>
      <w:lvlText w:val="%1"/>
      <w:lvlJc w:val="left"/>
      <w:pPr>
        <w:ind w:left="720" w:hanging="720"/>
      </w:pPr>
    </w:lvl>
    <w:lvl w:ilvl="1">
      <w:start w:val="1"/>
      <w:numFmt w:val="decimal"/>
      <w:lvlText w:val="%1.%2"/>
      <w:lvlJc w:val="left"/>
      <w:pPr>
        <w:ind w:left="1409" w:hanging="720"/>
      </w:pPr>
    </w:lvl>
    <w:lvl w:ilvl="2">
      <w:start w:val="1"/>
      <w:numFmt w:val="decimal"/>
      <w:lvlText w:val="%1.%2.%3"/>
      <w:lvlJc w:val="left"/>
      <w:pPr>
        <w:ind w:left="2098" w:hanging="720"/>
      </w:pPr>
    </w:lvl>
    <w:lvl w:ilvl="3">
      <w:start w:val="1"/>
      <w:numFmt w:val="decimal"/>
      <w:lvlText w:val="%1.%2.%3.%4"/>
      <w:lvlJc w:val="left"/>
      <w:pPr>
        <w:ind w:left="2787" w:hanging="720"/>
      </w:pPr>
    </w:lvl>
    <w:lvl w:ilvl="4">
      <w:start w:val="1"/>
      <w:numFmt w:val="decimal"/>
      <w:lvlText w:val="%1.%2.%3.%4.%5"/>
      <w:lvlJc w:val="left"/>
      <w:pPr>
        <w:ind w:left="3836" w:hanging="1080"/>
      </w:pPr>
    </w:lvl>
    <w:lvl w:ilvl="5">
      <w:start w:val="1"/>
      <w:numFmt w:val="decimal"/>
      <w:lvlText w:val="%1.%2.%3.%4.%5.%6"/>
      <w:lvlJc w:val="left"/>
      <w:pPr>
        <w:ind w:left="4525" w:hanging="1080"/>
      </w:pPr>
    </w:lvl>
    <w:lvl w:ilvl="6">
      <w:start w:val="1"/>
      <w:numFmt w:val="decimal"/>
      <w:lvlText w:val="%1.%2.%3.%4.%5.%6.%7"/>
      <w:lvlJc w:val="left"/>
      <w:pPr>
        <w:ind w:left="5574" w:hanging="1440"/>
      </w:pPr>
    </w:lvl>
    <w:lvl w:ilvl="7">
      <w:start w:val="1"/>
      <w:numFmt w:val="decimal"/>
      <w:lvlText w:val="%1.%2.%3.%4.%5.%6.%7.%8"/>
      <w:lvlJc w:val="left"/>
      <w:pPr>
        <w:ind w:left="6623" w:hanging="1800"/>
      </w:pPr>
    </w:lvl>
    <w:lvl w:ilvl="8">
      <w:start w:val="1"/>
      <w:numFmt w:val="decimal"/>
      <w:lvlText w:val="%1.%2.%3.%4.%5.%6.%7.%8.%9"/>
      <w:lvlJc w:val="left"/>
      <w:pPr>
        <w:ind w:left="7312" w:hanging="1800"/>
      </w:pPr>
    </w:lvl>
  </w:abstractNum>
  <w:abstractNum w:abstractNumId="14" w15:restartNumberingAfterBreak="0">
    <w:nsid w:val="561650E1"/>
    <w:multiLevelType w:val="hybridMultilevel"/>
    <w:tmpl w:val="22A0BC1C"/>
    <w:lvl w:ilvl="0" w:tplc="04070003">
      <w:start w:val="1"/>
      <w:numFmt w:val="bullet"/>
      <w:lvlText w:val="o"/>
      <w:lvlJc w:val="left"/>
      <w:pPr>
        <w:ind w:left="1241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15" w15:restartNumberingAfterBreak="0">
    <w:nsid w:val="59EB4821"/>
    <w:multiLevelType w:val="hybridMultilevel"/>
    <w:tmpl w:val="D0062D9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5E1CE0"/>
    <w:multiLevelType w:val="hybridMultilevel"/>
    <w:tmpl w:val="E3888652"/>
    <w:lvl w:ilvl="0" w:tplc="9864D8C6">
      <w:start w:val="1"/>
      <w:numFmt w:val="decimal"/>
      <w:lvlText w:val="(%1)"/>
      <w:lvlJc w:val="left"/>
      <w:pPr>
        <w:ind w:left="735" w:hanging="375"/>
      </w:pPr>
      <w:rPr>
        <w:b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C4222D"/>
    <w:multiLevelType w:val="hybridMultilevel"/>
    <w:tmpl w:val="057CBEDE"/>
    <w:lvl w:ilvl="0" w:tplc="D130A486">
      <w:start w:val="1"/>
      <w:numFmt w:val="decimal"/>
      <w:lvlText w:val="(%1)"/>
      <w:lvlJc w:val="left"/>
      <w:pPr>
        <w:ind w:left="786" w:hanging="360"/>
      </w:pPr>
      <w:rPr>
        <w:b w:val="0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332183"/>
    <w:multiLevelType w:val="hybridMultilevel"/>
    <w:tmpl w:val="B73E3626"/>
    <w:styleLink w:val="Aufzhlungszeichen1"/>
    <w:lvl w:ilvl="0" w:tplc="B4EEB790">
      <w:start w:val="1"/>
      <w:numFmt w:val="bullet"/>
      <w:lvlText w:val="•"/>
      <w:lvlJc w:val="left"/>
      <w:pPr>
        <w:ind w:left="2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B8276A">
      <w:start w:val="1"/>
      <w:numFmt w:val="bullet"/>
      <w:lvlText w:val="•"/>
      <w:lvlJc w:val="left"/>
      <w:pPr>
        <w:ind w:left="46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FC15B8">
      <w:start w:val="1"/>
      <w:numFmt w:val="bullet"/>
      <w:lvlText w:val="•"/>
      <w:lvlJc w:val="left"/>
      <w:pPr>
        <w:ind w:left="68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744A36">
      <w:start w:val="1"/>
      <w:numFmt w:val="bullet"/>
      <w:lvlText w:val="•"/>
      <w:lvlJc w:val="left"/>
      <w:pPr>
        <w:ind w:left="90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9C474A">
      <w:start w:val="1"/>
      <w:numFmt w:val="bullet"/>
      <w:lvlText w:val="•"/>
      <w:lvlJc w:val="left"/>
      <w:pPr>
        <w:ind w:left="112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3888C2">
      <w:start w:val="1"/>
      <w:numFmt w:val="bullet"/>
      <w:lvlText w:val="•"/>
      <w:lvlJc w:val="left"/>
      <w:pPr>
        <w:ind w:left="134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00118A">
      <w:start w:val="1"/>
      <w:numFmt w:val="bullet"/>
      <w:lvlText w:val="•"/>
      <w:lvlJc w:val="left"/>
      <w:pPr>
        <w:ind w:left="156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F901EDA">
      <w:start w:val="1"/>
      <w:numFmt w:val="bullet"/>
      <w:lvlText w:val="•"/>
      <w:lvlJc w:val="left"/>
      <w:pPr>
        <w:ind w:left="178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38E15A8">
      <w:start w:val="1"/>
      <w:numFmt w:val="bullet"/>
      <w:lvlText w:val="•"/>
      <w:lvlJc w:val="left"/>
      <w:pPr>
        <w:ind w:left="2002" w:hanging="2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4236D3C"/>
    <w:multiLevelType w:val="hybridMultilevel"/>
    <w:tmpl w:val="4F025622"/>
    <w:lvl w:ilvl="0" w:tplc="E9B68C90">
      <w:start w:val="1"/>
      <w:numFmt w:val="decimal"/>
      <w:lvlText w:val="(%1)"/>
      <w:lvlJc w:val="left"/>
      <w:pPr>
        <w:ind w:left="659" w:hanging="375"/>
      </w:pPr>
      <w:rPr>
        <w:b w:val="0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506A9F"/>
    <w:multiLevelType w:val="hybridMultilevel"/>
    <w:tmpl w:val="4DA2B3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B52821"/>
    <w:multiLevelType w:val="hybridMultilevel"/>
    <w:tmpl w:val="DB34E45A"/>
    <w:lvl w:ilvl="0" w:tplc="4814AC3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FC2028"/>
    <w:multiLevelType w:val="hybridMultilevel"/>
    <w:tmpl w:val="3FFAB0E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7E27BB"/>
    <w:multiLevelType w:val="hybridMultilevel"/>
    <w:tmpl w:val="2090995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4B936DF"/>
    <w:multiLevelType w:val="hybridMultilevel"/>
    <w:tmpl w:val="5946664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61D13E9"/>
    <w:multiLevelType w:val="hybridMultilevel"/>
    <w:tmpl w:val="E940CE86"/>
    <w:lvl w:ilvl="0" w:tplc="5D24AEDE">
      <w:start w:val="1"/>
      <w:numFmt w:val="decimal"/>
      <w:lvlText w:val="%1"/>
      <w:lvlJc w:val="left"/>
      <w:pPr>
        <w:ind w:left="928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155037"/>
    <w:multiLevelType w:val="hybridMultilevel"/>
    <w:tmpl w:val="C5FE47E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07722592">
    <w:abstractNumId w:val="18"/>
  </w:num>
  <w:num w:numId="2" w16cid:durableId="1582717586">
    <w:abstractNumId w:val="11"/>
  </w:num>
  <w:num w:numId="3" w16cid:durableId="1360009273">
    <w:abstractNumId w:val="5"/>
  </w:num>
  <w:num w:numId="4" w16cid:durableId="586622306">
    <w:abstractNumId w:val="1"/>
  </w:num>
  <w:num w:numId="5" w16cid:durableId="756363032">
    <w:abstractNumId w:val="7"/>
  </w:num>
  <w:num w:numId="6" w16cid:durableId="1262644663">
    <w:abstractNumId w:val="8"/>
  </w:num>
  <w:num w:numId="7" w16cid:durableId="805125140">
    <w:abstractNumId w:val="21"/>
  </w:num>
  <w:num w:numId="8" w16cid:durableId="24596775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796092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343275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11491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0943830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420583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299137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207585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81379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360679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2154993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2767286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191967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67829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7001695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4117901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1429219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099905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956670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678329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313579">
    <w:abstractNumId w:val="3"/>
  </w:num>
  <w:num w:numId="29" w16cid:durableId="2102988995">
    <w:abstractNumId w:val="0"/>
  </w:num>
  <w:num w:numId="30" w16cid:durableId="1952320139">
    <w:abstractNumId w:val="6"/>
  </w:num>
  <w:num w:numId="31" w16cid:durableId="1552769397">
    <w:abstractNumId w:val="14"/>
  </w:num>
  <w:num w:numId="32" w16cid:durableId="5925200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0959640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C5F"/>
    <w:rsid w:val="00000C61"/>
    <w:rsid w:val="00001E77"/>
    <w:rsid w:val="00005143"/>
    <w:rsid w:val="0001630C"/>
    <w:rsid w:val="0003167F"/>
    <w:rsid w:val="000323C4"/>
    <w:rsid w:val="00033ECA"/>
    <w:rsid w:val="000365AB"/>
    <w:rsid w:val="00040505"/>
    <w:rsid w:val="0005205D"/>
    <w:rsid w:val="000610AB"/>
    <w:rsid w:val="00064EDC"/>
    <w:rsid w:val="00072E72"/>
    <w:rsid w:val="00081992"/>
    <w:rsid w:val="00086DC8"/>
    <w:rsid w:val="00091573"/>
    <w:rsid w:val="00093CA2"/>
    <w:rsid w:val="000A3BB1"/>
    <w:rsid w:val="000A63CB"/>
    <w:rsid w:val="000B3C60"/>
    <w:rsid w:val="000D4A9A"/>
    <w:rsid w:val="000D61FB"/>
    <w:rsid w:val="000E2957"/>
    <w:rsid w:val="000E2CB0"/>
    <w:rsid w:val="000F44A7"/>
    <w:rsid w:val="001276D0"/>
    <w:rsid w:val="00135297"/>
    <w:rsid w:val="00141A1A"/>
    <w:rsid w:val="00154747"/>
    <w:rsid w:val="00155227"/>
    <w:rsid w:val="001567EE"/>
    <w:rsid w:val="00162804"/>
    <w:rsid w:val="00162D26"/>
    <w:rsid w:val="00171442"/>
    <w:rsid w:val="00172FD5"/>
    <w:rsid w:val="001744E0"/>
    <w:rsid w:val="0017609F"/>
    <w:rsid w:val="00185402"/>
    <w:rsid w:val="00187988"/>
    <w:rsid w:val="001948BB"/>
    <w:rsid w:val="00194FD8"/>
    <w:rsid w:val="00196FDE"/>
    <w:rsid w:val="001A4923"/>
    <w:rsid w:val="001A4BF6"/>
    <w:rsid w:val="001A6371"/>
    <w:rsid w:val="001B3814"/>
    <w:rsid w:val="001B3AA6"/>
    <w:rsid w:val="001B7753"/>
    <w:rsid w:val="001D3248"/>
    <w:rsid w:val="001D6F68"/>
    <w:rsid w:val="001E6D7E"/>
    <w:rsid w:val="001F24CB"/>
    <w:rsid w:val="001F4BB2"/>
    <w:rsid w:val="002102A5"/>
    <w:rsid w:val="0022147C"/>
    <w:rsid w:val="002327CD"/>
    <w:rsid w:val="00233E97"/>
    <w:rsid w:val="00234256"/>
    <w:rsid w:val="002407ED"/>
    <w:rsid w:val="00243A3E"/>
    <w:rsid w:val="002542E7"/>
    <w:rsid w:val="00277CD0"/>
    <w:rsid w:val="00281A6A"/>
    <w:rsid w:val="00281E5E"/>
    <w:rsid w:val="00287547"/>
    <w:rsid w:val="002A17F0"/>
    <w:rsid w:val="002A36BF"/>
    <w:rsid w:val="002A556E"/>
    <w:rsid w:val="002C5374"/>
    <w:rsid w:val="002C582B"/>
    <w:rsid w:val="002C5E25"/>
    <w:rsid w:val="002D1683"/>
    <w:rsid w:val="002D7A35"/>
    <w:rsid w:val="002E4EAF"/>
    <w:rsid w:val="002F3A83"/>
    <w:rsid w:val="00305B71"/>
    <w:rsid w:val="00305F91"/>
    <w:rsid w:val="00337190"/>
    <w:rsid w:val="00345BC1"/>
    <w:rsid w:val="003545EF"/>
    <w:rsid w:val="0035481D"/>
    <w:rsid w:val="00361132"/>
    <w:rsid w:val="003613F7"/>
    <w:rsid w:val="00364349"/>
    <w:rsid w:val="003667E4"/>
    <w:rsid w:val="00373C70"/>
    <w:rsid w:val="00374681"/>
    <w:rsid w:val="00393E8C"/>
    <w:rsid w:val="00394D8B"/>
    <w:rsid w:val="003A3A1B"/>
    <w:rsid w:val="003B048E"/>
    <w:rsid w:val="003D02C5"/>
    <w:rsid w:val="003D408C"/>
    <w:rsid w:val="003D40F6"/>
    <w:rsid w:val="003D731C"/>
    <w:rsid w:val="003E4A04"/>
    <w:rsid w:val="003F2E3B"/>
    <w:rsid w:val="003F3643"/>
    <w:rsid w:val="003F6FDF"/>
    <w:rsid w:val="0040021C"/>
    <w:rsid w:val="00402768"/>
    <w:rsid w:val="00406D7E"/>
    <w:rsid w:val="0041230A"/>
    <w:rsid w:val="0042534E"/>
    <w:rsid w:val="004261EB"/>
    <w:rsid w:val="00433277"/>
    <w:rsid w:val="004430F6"/>
    <w:rsid w:val="00443295"/>
    <w:rsid w:val="0045478A"/>
    <w:rsid w:val="004628B3"/>
    <w:rsid w:val="004652C3"/>
    <w:rsid w:val="0046672D"/>
    <w:rsid w:val="00472BA2"/>
    <w:rsid w:val="004730BB"/>
    <w:rsid w:val="0047565B"/>
    <w:rsid w:val="00482092"/>
    <w:rsid w:val="00491985"/>
    <w:rsid w:val="00494149"/>
    <w:rsid w:val="00497C55"/>
    <w:rsid w:val="004B091F"/>
    <w:rsid w:val="004C4B9F"/>
    <w:rsid w:val="004C6C99"/>
    <w:rsid w:val="004C72E6"/>
    <w:rsid w:val="004D0DA8"/>
    <w:rsid w:val="004E1FF4"/>
    <w:rsid w:val="004E40C2"/>
    <w:rsid w:val="004F5CB0"/>
    <w:rsid w:val="00501473"/>
    <w:rsid w:val="005179BF"/>
    <w:rsid w:val="00524E15"/>
    <w:rsid w:val="00530094"/>
    <w:rsid w:val="00532CB8"/>
    <w:rsid w:val="005439D0"/>
    <w:rsid w:val="00544B12"/>
    <w:rsid w:val="00553EA3"/>
    <w:rsid w:val="00553F09"/>
    <w:rsid w:val="0055774E"/>
    <w:rsid w:val="00560558"/>
    <w:rsid w:val="00570DC8"/>
    <w:rsid w:val="00574066"/>
    <w:rsid w:val="00574E64"/>
    <w:rsid w:val="00586E07"/>
    <w:rsid w:val="00593576"/>
    <w:rsid w:val="005A31FD"/>
    <w:rsid w:val="005B071A"/>
    <w:rsid w:val="005C08A1"/>
    <w:rsid w:val="005C60F9"/>
    <w:rsid w:val="005C6A8F"/>
    <w:rsid w:val="005D4E30"/>
    <w:rsid w:val="005D7BB6"/>
    <w:rsid w:val="005F5313"/>
    <w:rsid w:val="005F6F49"/>
    <w:rsid w:val="005F7356"/>
    <w:rsid w:val="006015BF"/>
    <w:rsid w:val="00601A5F"/>
    <w:rsid w:val="00623F07"/>
    <w:rsid w:val="00641E9C"/>
    <w:rsid w:val="0065100D"/>
    <w:rsid w:val="00655945"/>
    <w:rsid w:val="0065646A"/>
    <w:rsid w:val="00660EBB"/>
    <w:rsid w:val="00677B2E"/>
    <w:rsid w:val="006927A3"/>
    <w:rsid w:val="006C79B6"/>
    <w:rsid w:val="006D32F8"/>
    <w:rsid w:val="006D59A6"/>
    <w:rsid w:val="006E7FD0"/>
    <w:rsid w:val="0070212E"/>
    <w:rsid w:val="007022E4"/>
    <w:rsid w:val="007229C5"/>
    <w:rsid w:val="007312FF"/>
    <w:rsid w:val="00735864"/>
    <w:rsid w:val="007360D5"/>
    <w:rsid w:val="007463EC"/>
    <w:rsid w:val="00761350"/>
    <w:rsid w:val="00770A75"/>
    <w:rsid w:val="0077191A"/>
    <w:rsid w:val="00784A6D"/>
    <w:rsid w:val="00796A09"/>
    <w:rsid w:val="00797D60"/>
    <w:rsid w:val="007A4A57"/>
    <w:rsid w:val="007A4AB5"/>
    <w:rsid w:val="007A6750"/>
    <w:rsid w:val="007A7972"/>
    <w:rsid w:val="007B0E3D"/>
    <w:rsid w:val="007B1A01"/>
    <w:rsid w:val="007D58B8"/>
    <w:rsid w:val="007D640A"/>
    <w:rsid w:val="007F1EDE"/>
    <w:rsid w:val="00805D60"/>
    <w:rsid w:val="00806D86"/>
    <w:rsid w:val="00814726"/>
    <w:rsid w:val="00814F2D"/>
    <w:rsid w:val="00844EAA"/>
    <w:rsid w:val="0084776E"/>
    <w:rsid w:val="0086769D"/>
    <w:rsid w:val="00873319"/>
    <w:rsid w:val="0089447B"/>
    <w:rsid w:val="008A21D5"/>
    <w:rsid w:val="008A2EC2"/>
    <w:rsid w:val="008A47A6"/>
    <w:rsid w:val="008C66FD"/>
    <w:rsid w:val="008D20A2"/>
    <w:rsid w:val="008E745A"/>
    <w:rsid w:val="008F4AD0"/>
    <w:rsid w:val="0091622E"/>
    <w:rsid w:val="009225CD"/>
    <w:rsid w:val="009239BA"/>
    <w:rsid w:val="00953D52"/>
    <w:rsid w:val="009662C3"/>
    <w:rsid w:val="009768E1"/>
    <w:rsid w:val="009A0C34"/>
    <w:rsid w:val="009A1799"/>
    <w:rsid w:val="009B6BEC"/>
    <w:rsid w:val="009C5A9F"/>
    <w:rsid w:val="009C6C3A"/>
    <w:rsid w:val="009E5FF2"/>
    <w:rsid w:val="009F01DB"/>
    <w:rsid w:val="00A02FD3"/>
    <w:rsid w:val="00A04101"/>
    <w:rsid w:val="00A11BD2"/>
    <w:rsid w:val="00A17078"/>
    <w:rsid w:val="00A24262"/>
    <w:rsid w:val="00A24482"/>
    <w:rsid w:val="00A24E6E"/>
    <w:rsid w:val="00A25B3E"/>
    <w:rsid w:val="00A25F16"/>
    <w:rsid w:val="00A367D0"/>
    <w:rsid w:val="00A56E15"/>
    <w:rsid w:val="00A606AE"/>
    <w:rsid w:val="00A6107A"/>
    <w:rsid w:val="00A63B88"/>
    <w:rsid w:val="00A64610"/>
    <w:rsid w:val="00A74B16"/>
    <w:rsid w:val="00A77AA1"/>
    <w:rsid w:val="00A82AF6"/>
    <w:rsid w:val="00A82B4A"/>
    <w:rsid w:val="00A9712F"/>
    <w:rsid w:val="00AA646D"/>
    <w:rsid w:val="00AC030B"/>
    <w:rsid w:val="00AC19BF"/>
    <w:rsid w:val="00AC338A"/>
    <w:rsid w:val="00AC6640"/>
    <w:rsid w:val="00AD10D3"/>
    <w:rsid w:val="00AD2203"/>
    <w:rsid w:val="00AD2E41"/>
    <w:rsid w:val="00AD36A7"/>
    <w:rsid w:val="00AD4494"/>
    <w:rsid w:val="00AE4BA7"/>
    <w:rsid w:val="00B01906"/>
    <w:rsid w:val="00B07A7A"/>
    <w:rsid w:val="00B14856"/>
    <w:rsid w:val="00B24B28"/>
    <w:rsid w:val="00B46996"/>
    <w:rsid w:val="00B62372"/>
    <w:rsid w:val="00B63065"/>
    <w:rsid w:val="00B6696D"/>
    <w:rsid w:val="00B73FF7"/>
    <w:rsid w:val="00B910E5"/>
    <w:rsid w:val="00B97D75"/>
    <w:rsid w:val="00BA385B"/>
    <w:rsid w:val="00BA4B70"/>
    <w:rsid w:val="00BA60CC"/>
    <w:rsid w:val="00BD28DB"/>
    <w:rsid w:val="00BD445E"/>
    <w:rsid w:val="00BE6755"/>
    <w:rsid w:val="00C00CC8"/>
    <w:rsid w:val="00C01F1B"/>
    <w:rsid w:val="00C0417B"/>
    <w:rsid w:val="00C116D5"/>
    <w:rsid w:val="00C15262"/>
    <w:rsid w:val="00C15518"/>
    <w:rsid w:val="00C32882"/>
    <w:rsid w:val="00C36FC4"/>
    <w:rsid w:val="00C37448"/>
    <w:rsid w:val="00C42214"/>
    <w:rsid w:val="00C50AFC"/>
    <w:rsid w:val="00C545C7"/>
    <w:rsid w:val="00C64E80"/>
    <w:rsid w:val="00C65F16"/>
    <w:rsid w:val="00C7534E"/>
    <w:rsid w:val="00C82089"/>
    <w:rsid w:val="00C90B84"/>
    <w:rsid w:val="00C975DB"/>
    <w:rsid w:val="00CA52D7"/>
    <w:rsid w:val="00CB4E16"/>
    <w:rsid w:val="00CB50F0"/>
    <w:rsid w:val="00CB7B9C"/>
    <w:rsid w:val="00CC6530"/>
    <w:rsid w:val="00CC6F22"/>
    <w:rsid w:val="00CC7294"/>
    <w:rsid w:val="00CD699F"/>
    <w:rsid w:val="00CE36FF"/>
    <w:rsid w:val="00CF1528"/>
    <w:rsid w:val="00CF5219"/>
    <w:rsid w:val="00D030B1"/>
    <w:rsid w:val="00D03B03"/>
    <w:rsid w:val="00D23D13"/>
    <w:rsid w:val="00D274DB"/>
    <w:rsid w:val="00D302C7"/>
    <w:rsid w:val="00D309FC"/>
    <w:rsid w:val="00D450BC"/>
    <w:rsid w:val="00D509E2"/>
    <w:rsid w:val="00D52961"/>
    <w:rsid w:val="00D563F4"/>
    <w:rsid w:val="00D74B57"/>
    <w:rsid w:val="00D96AC7"/>
    <w:rsid w:val="00DA0CCB"/>
    <w:rsid w:val="00DA16FF"/>
    <w:rsid w:val="00DB51A1"/>
    <w:rsid w:val="00DC5D03"/>
    <w:rsid w:val="00DD4C3A"/>
    <w:rsid w:val="00DD5FDC"/>
    <w:rsid w:val="00DE75F3"/>
    <w:rsid w:val="00DE7F03"/>
    <w:rsid w:val="00DF2520"/>
    <w:rsid w:val="00DF5048"/>
    <w:rsid w:val="00DF61CF"/>
    <w:rsid w:val="00DF6386"/>
    <w:rsid w:val="00E0438F"/>
    <w:rsid w:val="00E1326E"/>
    <w:rsid w:val="00E30E93"/>
    <w:rsid w:val="00E40C5F"/>
    <w:rsid w:val="00E43C4C"/>
    <w:rsid w:val="00E479F0"/>
    <w:rsid w:val="00E5024B"/>
    <w:rsid w:val="00E51ACC"/>
    <w:rsid w:val="00E64161"/>
    <w:rsid w:val="00E75B49"/>
    <w:rsid w:val="00E94173"/>
    <w:rsid w:val="00E9699A"/>
    <w:rsid w:val="00EA3D15"/>
    <w:rsid w:val="00EB04DD"/>
    <w:rsid w:val="00EB27AD"/>
    <w:rsid w:val="00EC10F5"/>
    <w:rsid w:val="00EC270C"/>
    <w:rsid w:val="00EC311A"/>
    <w:rsid w:val="00EC5AAD"/>
    <w:rsid w:val="00ED0564"/>
    <w:rsid w:val="00ED5546"/>
    <w:rsid w:val="00ED593A"/>
    <w:rsid w:val="00EE31BC"/>
    <w:rsid w:val="00EE6070"/>
    <w:rsid w:val="00EE61C2"/>
    <w:rsid w:val="00EF01FD"/>
    <w:rsid w:val="00F03903"/>
    <w:rsid w:val="00F0721D"/>
    <w:rsid w:val="00F145E2"/>
    <w:rsid w:val="00F235FC"/>
    <w:rsid w:val="00F315ED"/>
    <w:rsid w:val="00F337E5"/>
    <w:rsid w:val="00F551B8"/>
    <w:rsid w:val="00F559E8"/>
    <w:rsid w:val="00F56F9E"/>
    <w:rsid w:val="00F604A5"/>
    <w:rsid w:val="00F7299B"/>
    <w:rsid w:val="00F72BA8"/>
    <w:rsid w:val="00F76944"/>
    <w:rsid w:val="00F828A2"/>
    <w:rsid w:val="00F955E2"/>
    <w:rsid w:val="00FA41C8"/>
    <w:rsid w:val="00FB1603"/>
    <w:rsid w:val="00FB5FBD"/>
    <w:rsid w:val="00FC3930"/>
    <w:rsid w:val="00FC53F8"/>
    <w:rsid w:val="00FF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FB657"/>
  <w15:docId w15:val="{5A49E68E-45DD-4CB8-AAB3-B6F01A827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E40C5F"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E40C5F"/>
    <w:rPr>
      <w:u w:val="single"/>
    </w:rPr>
  </w:style>
  <w:style w:type="table" w:customStyle="1" w:styleId="TableNormal">
    <w:name w:val="Table Normal"/>
    <w:rsid w:val="00E40C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uzeileninformationen">
    <w:name w:val="Fußzeileninformationen"/>
    <w:rsid w:val="00E40C5F"/>
    <w:rPr>
      <w:rFonts w:ascii="Avenir Next" w:hAnsi="Avenir Next" w:cs="Arial Unicode MS"/>
      <w:color w:val="000000"/>
      <w:sz w:val="14"/>
      <w:szCs w:val="14"/>
    </w:rPr>
  </w:style>
  <w:style w:type="character" w:customStyle="1" w:styleId="GROSSBUCHSTABEN">
    <w:name w:val="GROSSBUCHSTABEN"/>
    <w:rsid w:val="00E40C5F"/>
    <w:rPr>
      <w:caps/>
      <w:lang w:val="de-DE"/>
    </w:rPr>
  </w:style>
  <w:style w:type="paragraph" w:styleId="Kopfzeile">
    <w:name w:val="header"/>
    <w:rsid w:val="00E40C5F"/>
    <w:rPr>
      <w:rFonts w:ascii="Avenir Next Medium" w:hAnsi="Avenir Next Medium" w:cs="Arial Unicode MS"/>
      <w:color w:val="5F5F5F"/>
      <w:sz w:val="28"/>
      <w:szCs w:val="28"/>
    </w:rPr>
  </w:style>
  <w:style w:type="paragraph" w:customStyle="1" w:styleId="Betreff">
    <w:name w:val="Betreff"/>
    <w:rsid w:val="00E40C5F"/>
    <w:rPr>
      <w:rFonts w:ascii="Avenir Next Demi Bold" w:hAnsi="Avenir Next Demi Bold" w:cs="Arial Unicode MS"/>
      <w:color w:val="000000"/>
      <w:sz w:val="22"/>
      <w:szCs w:val="22"/>
    </w:rPr>
  </w:style>
  <w:style w:type="paragraph" w:customStyle="1" w:styleId="Text">
    <w:name w:val="Text"/>
    <w:rsid w:val="00E40C5F"/>
    <w:pPr>
      <w:spacing w:after="200"/>
    </w:pPr>
    <w:rPr>
      <w:rFonts w:ascii="Avenir Next" w:eastAsia="Avenir Next" w:hAnsi="Avenir Next" w:cs="Avenir Next"/>
      <w:color w:val="000000"/>
    </w:rPr>
  </w:style>
  <w:style w:type="numbering" w:customStyle="1" w:styleId="Aufzhlungszeichen1">
    <w:name w:val="Aufzählungszeichen1"/>
    <w:rsid w:val="00E40C5F"/>
    <w:pPr>
      <w:numPr>
        <w:numId w:val="1"/>
      </w:numPr>
    </w:pPr>
  </w:style>
  <w:style w:type="paragraph" w:customStyle="1" w:styleId="AbsenderundEmpfnger">
    <w:name w:val="Absender und Empfänger"/>
    <w:rsid w:val="00E40C5F"/>
    <w:rPr>
      <w:rFonts w:ascii="Avenir Next" w:hAnsi="Avenir Next" w:cs="Arial Unicode MS"/>
      <w:color w:val="000000"/>
      <w:sz w:val="18"/>
      <w:szCs w:val="18"/>
    </w:rPr>
  </w:style>
  <w:style w:type="paragraph" w:customStyle="1" w:styleId="BeschriftungInformationen">
    <w:name w:val="Beschriftung (Informationen)"/>
    <w:rsid w:val="00E40C5F"/>
    <w:pPr>
      <w:tabs>
        <w:tab w:val="left" w:pos="3430"/>
        <w:tab w:val="left" w:pos="6780"/>
      </w:tabs>
    </w:pPr>
    <w:rPr>
      <w:rFonts w:ascii="Avenir Next" w:hAnsi="Avenir Next" w:cs="Arial Unicode MS"/>
      <w:color w:val="000000"/>
      <w:sz w:val="12"/>
      <w:szCs w:val="12"/>
    </w:rPr>
  </w:style>
  <w:style w:type="paragraph" w:customStyle="1" w:styleId="Informationen">
    <w:name w:val="Informationen"/>
    <w:rsid w:val="00E40C5F"/>
    <w:pPr>
      <w:tabs>
        <w:tab w:val="left" w:pos="3430"/>
        <w:tab w:val="left" w:pos="6780"/>
      </w:tabs>
      <w:spacing w:line="288" w:lineRule="auto"/>
    </w:pPr>
    <w:rPr>
      <w:rFonts w:ascii="Avenir Next" w:hAnsi="Avenir Next" w:cs="Arial Unicode MS"/>
      <w:color w:val="000000"/>
      <w:sz w:val="18"/>
      <w:szCs w:val="18"/>
    </w:rPr>
  </w:style>
  <w:style w:type="numbering" w:customStyle="1" w:styleId="Nummeriert">
    <w:name w:val="Nummeriert"/>
    <w:rsid w:val="00E40C5F"/>
    <w:pPr>
      <w:numPr>
        <w:numId w:val="3"/>
      </w:numPr>
    </w:pPr>
  </w:style>
  <w:style w:type="paragraph" w:styleId="Fuzeile">
    <w:name w:val="footer"/>
    <w:basedOn w:val="Standard"/>
    <w:link w:val="FuzeileZchn"/>
    <w:uiPriority w:val="99"/>
    <w:unhideWhenUsed/>
    <w:rsid w:val="004F5CB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F5CB0"/>
    <w:rPr>
      <w:sz w:val="24"/>
      <w:szCs w:val="24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357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3576"/>
    <w:rPr>
      <w:rFonts w:ascii="Tahoma" w:hAnsi="Tahoma" w:cs="Tahoma"/>
      <w:sz w:val="16"/>
      <w:szCs w:val="16"/>
      <w:lang w:val="en-US" w:eastAsia="en-US"/>
    </w:rPr>
  </w:style>
  <w:style w:type="character" w:customStyle="1" w:styleId="gesetzevzaehlung">
    <w:name w:val="gesetz_ev_zaehlung"/>
    <w:basedOn w:val="Absatz-Standardschriftart"/>
    <w:rsid w:val="0017609F"/>
  </w:style>
  <w:style w:type="character" w:customStyle="1" w:styleId="gesetzevueberschrift">
    <w:name w:val="gesetz_ev_ueberschrift"/>
    <w:basedOn w:val="Absatz-Standardschriftart"/>
    <w:rsid w:val="0017609F"/>
  </w:style>
  <w:style w:type="paragraph" w:styleId="Listenabsatz">
    <w:name w:val="List Paragraph"/>
    <w:basedOn w:val="Standard"/>
    <w:uiPriority w:val="34"/>
    <w:qFormat/>
    <w:rsid w:val="0017609F"/>
    <w:pPr>
      <w:ind w:left="720"/>
      <w:contextualSpacing/>
    </w:pPr>
  </w:style>
  <w:style w:type="paragraph" w:styleId="Textkrper2">
    <w:name w:val="Body Text 2"/>
    <w:basedOn w:val="Standard"/>
    <w:link w:val="Textkrper2Zchn"/>
    <w:unhideWhenUsed/>
    <w:rsid w:val="00EE31B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Book Antiqua" w:eastAsia="Times New Roman" w:hAnsi="Book Antiqua"/>
      <w:sz w:val="20"/>
      <w:bdr w:val="none" w:sz="0" w:space="0" w:color="auto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EE31BC"/>
    <w:rPr>
      <w:rFonts w:ascii="Book Antiqua" w:eastAsia="Times New Roman" w:hAnsi="Book Antiqua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de/url?sa=i&amp;rct=j&amp;q=&amp;esrc=s&amp;source=images&amp;cd=&amp;cad=rja&amp;uact=8&amp;ved=0ahUKEwia-6Hc3MHSAhWnJ5oKHdbVA0EQjRwIBw&amp;url=https://de.dreamstime.com/lizenzfreies-stockfoto-nahtloses-muster-der-bunten-kinder-image24639015&amp;bvm=bv.148747831,d.bGs&amp;psig=AFQjCNErzjRSczntkbqsS8N-cN7_KWyfNw&amp;ust=1488884384854112" TargetMode="External"/></Relationships>
</file>

<file path=word/theme/theme1.xml><?xml version="1.0" encoding="utf-8"?>
<a:theme xmlns:a="http://schemas.openxmlformats.org/drawingml/2006/main" name="03_German_Modern_Business_DIN5008-A">
  <a:themeElements>
    <a:clrScheme name="03_German_Modern_Business_DIN5008-A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0091C2"/>
      </a:accent1>
      <a:accent2>
        <a:srgbClr val="5EA03C"/>
      </a:accent2>
      <a:accent3>
        <a:srgbClr val="E5B400"/>
      </a:accent3>
      <a:accent4>
        <a:srgbClr val="E55F00"/>
      </a:accent4>
      <a:accent5>
        <a:srgbClr val="E63A11"/>
      </a:accent5>
      <a:accent6>
        <a:srgbClr val="6822AA"/>
      </a:accent6>
      <a:hlink>
        <a:srgbClr val="0000FF"/>
      </a:hlink>
      <a:folHlink>
        <a:srgbClr val="FF00FF"/>
      </a:folHlink>
    </a:clrScheme>
    <a:fontScheme name="03_German_Modern_Business_DIN5008-A">
      <a:majorFont>
        <a:latin typeface="Baskerville"/>
        <a:ea typeface="Baskerville"/>
        <a:cs typeface="Baskerville"/>
      </a:majorFont>
      <a:minorFont>
        <a:latin typeface="Avenir Next Demi Bold"/>
        <a:ea typeface="Avenir Next Demi Bold"/>
        <a:cs typeface="Avenir Next Demi Bold"/>
      </a:minorFont>
    </a:fontScheme>
    <a:fmtScheme name="03_German_Modern_Business_DIN5008-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lumOff val="4781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1" u="none" strike="noStrike" cap="none" spc="0" normalizeH="0" baseline="0">
            <a:ln>
              <a:noFill/>
            </a:ln>
            <a:solidFill>
              <a:srgbClr val="222222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venir Next"/>
            <a:ea typeface="Avenir Next"/>
            <a:cs typeface="Avenir Next"/>
            <a:sym typeface="Avenir Nex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848CD-DC17-4404-BF38-C52EBA7D1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1961</Words>
  <Characters>12359</Characters>
  <Application>Microsoft Office Word</Application>
  <DocSecurity>0</DocSecurity>
  <Lines>102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telamon-HP-Pavillion</dc:creator>
  <cp:lastModifiedBy>Kita Lüssow</cp:lastModifiedBy>
  <cp:revision>56</cp:revision>
  <cp:lastPrinted>2026-06-17T09:06:00Z</cp:lastPrinted>
  <dcterms:created xsi:type="dcterms:W3CDTF">2020-09-11T10:13:00Z</dcterms:created>
  <dcterms:modified xsi:type="dcterms:W3CDTF">2026-06-17T09:17:00Z</dcterms:modified>
</cp:coreProperties>
</file>